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33" w:rsidRDefault="00602733" w:rsidP="00602733">
      <w:pPr>
        <w:pStyle w:val="af0"/>
      </w:pPr>
      <w:bookmarkStart w:id="0" w:name="block-68282488"/>
      <w:r>
        <w:rPr>
          <w:noProof/>
        </w:rPr>
        <w:drawing>
          <wp:inline distT="0" distB="0" distL="0" distR="0" wp14:anchorId="77DE60C3" wp14:editId="293322A2">
            <wp:extent cx="6500603" cy="9182100"/>
            <wp:effectExtent l="0" t="0" r="0" b="0"/>
            <wp:docPr id="1" name="Рисунок 1" descr="C:\Users\Boos\Desktop\титульники 25\img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s\Desktop\титульники 25\img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" r="3125" b="2241"/>
                    <a:stretch/>
                  </pic:blipFill>
                  <pic:spPr bwMode="auto">
                    <a:xfrm>
                      <a:off x="0" y="0"/>
                      <a:ext cx="6505279" cy="918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E4F" w:rsidRPr="00602733" w:rsidRDefault="001E0E4F">
      <w:pPr>
        <w:sectPr w:rsidR="001E0E4F" w:rsidRPr="00602733" w:rsidSect="00602733">
          <w:pgSz w:w="11906" w:h="16383"/>
          <w:pgMar w:top="426" w:right="850" w:bottom="1134" w:left="851" w:header="720" w:footer="720" w:gutter="0"/>
          <w:cols w:space="720"/>
        </w:sectPr>
      </w:pPr>
    </w:p>
    <w:p w:rsidR="001E0E4F" w:rsidRPr="00602733" w:rsidRDefault="007954D5">
      <w:pPr>
        <w:spacing w:after="0" w:line="257" w:lineRule="auto"/>
        <w:ind w:firstLine="600"/>
        <w:jc w:val="both"/>
      </w:pPr>
      <w:bookmarkStart w:id="1" w:name="block-68282490"/>
      <w:bookmarkEnd w:id="0"/>
      <w:proofErr w:type="gramStart"/>
      <w:r w:rsidRPr="00602733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602733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602733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E0E4F" w:rsidRPr="00602733" w:rsidRDefault="001E0E4F">
      <w:pPr>
        <w:spacing w:after="0"/>
        <w:ind w:left="120"/>
        <w:jc w:val="both"/>
      </w:pPr>
    </w:p>
    <w:p w:rsidR="001E0E4F" w:rsidRPr="00602733" w:rsidRDefault="007954D5">
      <w:pPr>
        <w:spacing w:after="0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02733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02733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602733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труд, технологии, профессии и производства;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В программе по труду (технологии) осуществляется реализация </w:t>
      </w:r>
      <w:proofErr w:type="spellStart"/>
      <w:r w:rsidRPr="00602733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602733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1E0E4F" w:rsidRPr="00602733" w:rsidRDefault="001E0E4F">
      <w:pPr>
        <w:sectPr w:rsidR="001E0E4F" w:rsidRPr="00602733">
          <w:pgSz w:w="11906" w:h="16383"/>
          <w:pgMar w:top="1134" w:right="850" w:bottom="1134" w:left="1701" w:header="720" w:footer="720" w:gutter="0"/>
          <w:cols w:space="720"/>
        </w:sectPr>
      </w:pPr>
    </w:p>
    <w:p w:rsidR="001E0E4F" w:rsidRPr="00602733" w:rsidRDefault="007954D5">
      <w:pPr>
        <w:spacing w:after="0" w:line="264" w:lineRule="auto"/>
        <w:ind w:left="120"/>
        <w:jc w:val="both"/>
      </w:pPr>
      <w:bookmarkStart w:id="2" w:name="block-68282489"/>
      <w:bookmarkEnd w:id="1"/>
      <w:r w:rsidRPr="00602733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1E0E4F" w:rsidRPr="00602733" w:rsidRDefault="001E0E4F">
      <w:pPr>
        <w:spacing w:after="0" w:line="264" w:lineRule="auto"/>
        <w:ind w:left="120"/>
        <w:jc w:val="both"/>
      </w:pPr>
    </w:p>
    <w:p w:rsidR="001E0E4F" w:rsidRPr="00602733" w:rsidRDefault="007954D5">
      <w:pPr>
        <w:spacing w:after="0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1 КЛАСС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Традиции и праздники народов России, ремесла, обычаи.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602733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602733">
        <w:rPr>
          <w:rFonts w:ascii="Times New Roman" w:hAnsi="Times New Roman"/>
          <w:color w:val="000000"/>
          <w:sz w:val="28"/>
        </w:rPr>
        <w:t>, обрывание, склеивание и другие. Резание бумаги ножницами. Правила безопасного использования ножниц.</w:t>
      </w:r>
    </w:p>
    <w:p w:rsidR="001E0E4F" w:rsidRPr="00602733" w:rsidRDefault="007954D5">
      <w:pPr>
        <w:spacing w:after="0" w:line="252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>Виды природных материалов (плоские – листья и объемные – орехи, шишки, семена, ветки).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ИКТ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1E0E4F" w:rsidRDefault="007954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1E0E4F" w:rsidRDefault="001E0E4F">
      <w:pPr>
        <w:spacing w:after="0" w:line="252" w:lineRule="auto"/>
        <w:ind w:left="120"/>
        <w:jc w:val="both"/>
      </w:pP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02733">
        <w:rPr>
          <w:rFonts w:ascii="Times New Roman" w:hAnsi="Times New Roman"/>
          <w:color w:val="000000"/>
          <w:sz w:val="28"/>
        </w:rPr>
        <w:t>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 w:rsidR="001E0E4F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1E0E4F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Общение: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E0E4F" w:rsidRPr="00602733" w:rsidRDefault="001E0E4F">
      <w:pPr>
        <w:spacing w:after="0"/>
        <w:ind w:left="120"/>
        <w:jc w:val="both"/>
      </w:pPr>
    </w:p>
    <w:p w:rsidR="001E0E4F" w:rsidRPr="00602733" w:rsidRDefault="007954D5">
      <w:pPr>
        <w:spacing w:after="0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2 КЛАСС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602733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602733">
        <w:rPr>
          <w:rFonts w:ascii="Times New Roman" w:hAnsi="Times New Roman"/>
          <w:color w:val="000000"/>
          <w:sz w:val="28"/>
        </w:rPr>
        <w:t>). Подвижное соединение деталей на проволоку, толстую нитку.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602733">
        <w:rPr>
          <w:rFonts w:ascii="Times New Roman" w:hAnsi="Times New Roman"/>
          <w:color w:val="000000"/>
          <w:sz w:val="28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Лекало. Разметка с помощью лекала (простейшей выкройки). </w:t>
      </w:r>
      <w:r w:rsidRPr="00602733">
        <w:rPr>
          <w:rFonts w:ascii="Times New Roman" w:hAnsi="Times New Roman"/>
          <w:color w:val="000000"/>
          <w:sz w:val="28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ИКТ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1E0E4F" w:rsidRPr="00602733" w:rsidRDefault="001E0E4F">
      <w:pPr>
        <w:spacing w:after="0" w:line="264" w:lineRule="auto"/>
        <w:ind w:left="120"/>
        <w:jc w:val="both"/>
      </w:pP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0E4F" w:rsidRPr="00602733" w:rsidRDefault="001E0E4F">
      <w:pPr>
        <w:spacing w:after="0" w:line="264" w:lineRule="auto"/>
        <w:ind w:left="120"/>
        <w:jc w:val="both"/>
      </w:pP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lastRenderedPageBreak/>
        <w:t>Познавательные универсальные учебные действия</w:t>
      </w: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02733">
        <w:rPr>
          <w:rFonts w:ascii="Times New Roman" w:hAnsi="Times New Roman"/>
          <w:color w:val="000000"/>
          <w:sz w:val="28"/>
        </w:rPr>
        <w:t>);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работу в соответствии с образцом, устной или письменной инструкцией;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учетом указанных критериев;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pacing w:val="-4"/>
          <w:sz w:val="28"/>
        </w:rPr>
        <w:t>строить рассуждения, проводить умозаключения, проверять их в практической</w:t>
      </w:r>
      <w:r w:rsidRPr="00602733">
        <w:rPr>
          <w:rFonts w:ascii="Times New Roman" w:hAnsi="Times New Roman"/>
          <w:color w:val="000000"/>
          <w:sz w:val="28"/>
        </w:rPr>
        <w:t xml:space="preserve"> работе;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формах.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ее в работе;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Общение: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E0E4F" w:rsidRPr="00602733" w:rsidRDefault="001E0E4F">
      <w:pPr>
        <w:spacing w:after="0" w:line="252" w:lineRule="auto"/>
        <w:ind w:left="120"/>
        <w:jc w:val="both"/>
      </w:pP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3 КЛАСС</w:t>
      </w: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602733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602733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на уроках труда (технологии).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объемных изделий из разверток. </w:t>
      </w:r>
      <w:r w:rsidRPr="00602733">
        <w:rPr>
          <w:rFonts w:ascii="Times New Roman" w:hAnsi="Times New Roman"/>
          <w:color w:val="000000"/>
          <w:sz w:val="28"/>
        </w:rPr>
        <w:t>Преобразование разверток несложных форм.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ИКТ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602733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02733">
        <w:rPr>
          <w:rFonts w:ascii="Times New Roman" w:hAnsi="Times New Roman"/>
          <w:color w:val="000000"/>
          <w:sz w:val="28"/>
        </w:rPr>
        <w:t>).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0273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02733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02733">
        <w:rPr>
          <w:rFonts w:ascii="Times New Roman" w:hAnsi="Times New Roman"/>
          <w:color w:val="000000"/>
          <w:sz w:val="28"/>
        </w:rPr>
        <w:t>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определять способы доработки конструкций с учетом предложенных условий;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читать и воспроизводить простой чертеж (эскиз) развертки изделия;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pacing w:val="-4"/>
          <w:sz w:val="28"/>
        </w:rPr>
        <w:t>анализировать и использовать знаково-символические средства представления</w:t>
      </w:r>
      <w:r w:rsidRPr="00602733">
        <w:rPr>
          <w:rFonts w:ascii="Times New Roman" w:hAnsi="Times New Roman"/>
          <w:color w:val="000000"/>
          <w:sz w:val="28"/>
        </w:rPr>
        <w:t xml:space="preserve"> информации для создания моделей и макетов изучаемых объектов;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Общение: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602733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602733">
        <w:rPr>
          <w:rFonts w:ascii="Times New Roman" w:hAnsi="Times New Roman"/>
          <w:color w:val="000000"/>
          <w:sz w:val="28"/>
        </w:rPr>
        <w:t>я ее решения;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02733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02733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02733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роли лидера, подчиненного, соблюдать равноправие и дружелюбие;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1E0E4F" w:rsidRPr="00602733" w:rsidRDefault="007954D5">
      <w:pPr>
        <w:spacing w:after="0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4 КЛАСС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602733">
        <w:rPr>
          <w:rFonts w:ascii="Times New Roman" w:hAnsi="Times New Roman"/>
          <w:color w:val="000000"/>
          <w:sz w:val="28"/>
        </w:rPr>
        <w:lastRenderedPageBreak/>
        <w:t>сырье. Материалы, получаемые из нефти (пластик, стеклоткань, пенопласт и другие).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602733">
        <w:rPr>
          <w:rFonts w:ascii="Times New Roman" w:hAnsi="Times New Roman"/>
          <w:color w:val="000000"/>
          <w:sz w:val="28"/>
        </w:rPr>
        <w:t>жизнь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E0E4F" w:rsidRPr="00602733" w:rsidRDefault="007954D5">
      <w:pPr>
        <w:spacing w:after="0" w:line="26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602733">
        <w:rPr>
          <w:rFonts w:ascii="Times New Roman" w:hAnsi="Times New Roman"/>
          <w:color w:val="000000"/>
          <w:sz w:val="28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1E0E4F" w:rsidRPr="00602733" w:rsidRDefault="007954D5">
      <w:pPr>
        <w:spacing w:after="0" w:line="26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602733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602733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1E0E4F" w:rsidRPr="00602733" w:rsidRDefault="007954D5">
      <w:pPr>
        <w:spacing w:after="0" w:line="26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ИКТ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1E0E4F" w:rsidRPr="00602733" w:rsidRDefault="007954D5">
      <w:pPr>
        <w:spacing w:after="0" w:line="252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602733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602733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02733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1E0E4F" w:rsidRPr="00602733" w:rsidRDefault="001E0E4F">
      <w:pPr>
        <w:spacing w:after="0" w:line="252" w:lineRule="auto"/>
        <w:ind w:left="120"/>
        <w:jc w:val="both"/>
      </w:pP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0E4F" w:rsidRPr="00602733" w:rsidRDefault="001E0E4F">
      <w:pPr>
        <w:spacing w:after="0" w:line="252" w:lineRule="auto"/>
        <w:ind w:left="120"/>
        <w:jc w:val="both"/>
      </w:pP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0E4F" w:rsidRPr="00602733" w:rsidRDefault="007954D5">
      <w:pPr>
        <w:spacing w:after="0" w:line="252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02733">
        <w:rPr>
          <w:rFonts w:ascii="Times New Roman" w:hAnsi="Times New Roman"/>
          <w:color w:val="000000"/>
          <w:sz w:val="28"/>
        </w:rPr>
        <w:t>);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анализировать конструкции предложенных образцов изделий;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работу в соответствии с инструкцией (устной или письменной);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другие;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Общение: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 xml:space="preserve">описывать факты из истории развития ремесел в России, </w:t>
      </w:r>
      <w:proofErr w:type="gramStart"/>
      <w:r w:rsidRPr="00602733">
        <w:rPr>
          <w:rFonts w:ascii="Times New Roman" w:hAnsi="Times New Roman"/>
          <w:color w:val="000000"/>
          <w:sz w:val="28"/>
        </w:rPr>
        <w:t>высказывать свое отношение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02733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02733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02733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E0E4F" w:rsidRPr="00602733" w:rsidRDefault="001E0E4F">
      <w:pPr>
        <w:sectPr w:rsidR="001E0E4F" w:rsidRPr="00602733">
          <w:pgSz w:w="11906" w:h="16383"/>
          <w:pgMar w:top="1134" w:right="850" w:bottom="1134" w:left="1701" w:header="720" w:footer="720" w:gutter="0"/>
          <w:cols w:space="720"/>
        </w:sectPr>
      </w:pPr>
    </w:p>
    <w:p w:rsidR="001E0E4F" w:rsidRPr="00602733" w:rsidRDefault="007954D5">
      <w:pPr>
        <w:spacing w:after="0"/>
        <w:ind w:left="120"/>
        <w:jc w:val="both"/>
      </w:pPr>
      <w:bookmarkStart w:id="3" w:name="block-68282491"/>
      <w:bookmarkEnd w:id="2"/>
      <w:r w:rsidRPr="0060273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1E0E4F" w:rsidRPr="00602733" w:rsidRDefault="001E0E4F">
      <w:pPr>
        <w:spacing w:after="0"/>
        <w:ind w:left="120"/>
        <w:jc w:val="both"/>
      </w:pPr>
      <w:bookmarkStart w:id="4" w:name="_Toc143620888"/>
      <w:bookmarkEnd w:id="4"/>
    </w:p>
    <w:p w:rsidR="001E0E4F" w:rsidRPr="00602733" w:rsidRDefault="001E0E4F">
      <w:pPr>
        <w:spacing w:after="0" w:line="168" w:lineRule="auto"/>
        <w:ind w:left="120"/>
        <w:jc w:val="both"/>
      </w:pPr>
    </w:p>
    <w:p w:rsidR="001E0E4F" w:rsidRPr="00602733" w:rsidRDefault="007954D5">
      <w:pPr>
        <w:spacing w:after="0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602733">
        <w:rPr>
          <w:rFonts w:ascii="Times New Roman" w:hAnsi="Times New Roman"/>
          <w:color w:val="000000"/>
          <w:sz w:val="28"/>
        </w:rPr>
        <w:t>у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 и способность к </w:t>
      </w:r>
      <w:proofErr w:type="spellStart"/>
      <w:r w:rsidRPr="00602733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602733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1E0E4F" w:rsidRPr="00602733" w:rsidRDefault="001E0E4F">
      <w:pPr>
        <w:spacing w:after="0"/>
        <w:ind w:left="120"/>
        <w:jc w:val="both"/>
      </w:pPr>
    </w:p>
    <w:p w:rsidR="001E0E4F" w:rsidRPr="00602733" w:rsidRDefault="007954D5">
      <w:pPr>
        <w:spacing w:after="0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60273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02733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E0E4F" w:rsidRPr="00602733" w:rsidRDefault="001E0E4F">
      <w:pPr>
        <w:spacing w:after="0" w:line="257" w:lineRule="auto"/>
        <w:ind w:left="120"/>
        <w:jc w:val="both"/>
      </w:pP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0E4F" w:rsidRPr="00602733" w:rsidRDefault="007954D5">
      <w:pPr>
        <w:spacing w:after="0" w:line="257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1E0E4F" w:rsidRPr="00602733" w:rsidRDefault="001E0E4F">
      <w:pPr>
        <w:spacing w:after="0" w:line="264" w:lineRule="auto"/>
        <w:ind w:left="120"/>
        <w:jc w:val="both"/>
      </w:pP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02733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02733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02733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1E0E4F" w:rsidRPr="00602733" w:rsidRDefault="001E0E4F">
      <w:pPr>
        <w:spacing w:after="0" w:line="264" w:lineRule="auto"/>
        <w:ind w:left="120"/>
        <w:jc w:val="both"/>
      </w:pP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E0E4F" w:rsidRPr="00602733" w:rsidRDefault="001E0E4F">
      <w:pPr>
        <w:spacing w:after="0" w:line="264" w:lineRule="auto"/>
        <w:ind w:left="120"/>
        <w:jc w:val="both"/>
      </w:pPr>
    </w:p>
    <w:p w:rsidR="001E0E4F" w:rsidRPr="00602733" w:rsidRDefault="007954D5">
      <w:pPr>
        <w:spacing w:after="0" w:line="264" w:lineRule="auto"/>
        <w:ind w:left="120"/>
        <w:jc w:val="both"/>
      </w:pPr>
      <w:r w:rsidRPr="0060273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E0E4F" w:rsidRPr="00602733" w:rsidRDefault="007954D5">
      <w:pPr>
        <w:spacing w:after="0" w:line="264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602733">
        <w:rPr>
          <w:rFonts w:ascii="Times New Roman" w:hAnsi="Times New Roman"/>
          <w:b/>
          <w:color w:val="000000"/>
          <w:sz w:val="28"/>
        </w:rPr>
        <w:t>1 классе</w:t>
      </w:r>
      <w:r w:rsidRPr="0060273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73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02733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602733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приемы ручной обработки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материалов при изготовлении изделий;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задания с использованием подготовленного плана;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02733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602733">
        <w:rPr>
          <w:rFonts w:ascii="Times New Roman" w:hAnsi="Times New Roman"/>
          <w:color w:val="000000"/>
          <w:sz w:val="28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отделку раскрашиванием, аппликацией, строчкой прямого стежка;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602733">
        <w:rPr>
          <w:rFonts w:ascii="Times New Roman" w:hAnsi="Times New Roman"/>
          <w:b/>
          <w:color w:val="000000"/>
          <w:sz w:val="28"/>
        </w:rPr>
        <w:t>2 классе</w:t>
      </w:r>
      <w:r w:rsidRPr="0060273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73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1E0E4F" w:rsidRPr="00602733" w:rsidRDefault="007954D5">
      <w:pPr>
        <w:spacing w:after="0" w:line="257" w:lineRule="auto"/>
        <w:ind w:firstLine="600"/>
        <w:jc w:val="both"/>
      </w:pPr>
      <w:proofErr w:type="gramStart"/>
      <w:r w:rsidRPr="00602733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602733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602733">
        <w:rPr>
          <w:rFonts w:ascii="Times New Roman" w:hAnsi="Times New Roman"/>
          <w:color w:val="000000"/>
          <w:sz w:val="28"/>
        </w:rPr>
        <w:t>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отличать макет от модели, строить трехмерный макет из готовой развертки;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602733">
        <w:rPr>
          <w:rFonts w:ascii="Times New Roman" w:hAnsi="Times New Roman"/>
          <w:b/>
          <w:color w:val="000000"/>
          <w:sz w:val="28"/>
        </w:rPr>
        <w:t>3 классе</w:t>
      </w:r>
      <w:r w:rsidRPr="0060273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73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смысл понятий «чертеж развертки», «канцелярский нож», «шило», «искусственный материал»;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рицовку;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602733">
        <w:rPr>
          <w:rFonts w:ascii="Times New Roman" w:hAnsi="Times New Roman"/>
          <w:b/>
          <w:color w:val="000000"/>
          <w:sz w:val="28"/>
        </w:rPr>
        <w:t>4 классе</w:t>
      </w:r>
      <w:r w:rsidRPr="0060273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73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0273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1E0E4F" w:rsidRPr="00602733" w:rsidRDefault="007954D5">
      <w:pPr>
        <w:spacing w:after="0" w:line="252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60273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602733">
        <w:rPr>
          <w:rFonts w:ascii="Times New Roman" w:hAnsi="Times New Roman"/>
          <w:color w:val="000000"/>
          <w:sz w:val="28"/>
        </w:rPr>
        <w:t>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E0E4F" w:rsidRPr="00602733" w:rsidRDefault="007954D5">
      <w:pPr>
        <w:spacing w:after="0" w:line="257" w:lineRule="auto"/>
        <w:ind w:firstLine="600"/>
        <w:jc w:val="both"/>
      </w:pPr>
      <w:r w:rsidRPr="00602733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E0E4F" w:rsidRPr="00602733" w:rsidRDefault="001E0E4F">
      <w:pPr>
        <w:spacing w:after="0"/>
        <w:ind w:left="120"/>
      </w:pPr>
    </w:p>
    <w:p w:rsidR="001E0E4F" w:rsidRPr="00602733" w:rsidRDefault="001E0E4F">
      <w:pPr>
        <w:sectPr w:rsidR="001E0E4F" w:rsidRPr="00602733">
          <w:pgSz w:w="11906" w:h="16383"/>
          <w:pgMar w:top="1134" w:right="850" w:bottom="1134" w:left="1701" w:header="720" w:footer="720" w:gutter="0"/>
          <w:cols w:space="720"/>
        </w:sectPr>
      </w:pPr>
    </w:p>
    <w:p w:rsidR="001E0E4F" w:rsidRDefault="007954D5">
      <w:pPr>
        <w:spacing w:after="0"/>
        <w:ind w:left="120"/>
      </w:pPr>
      <w:bookmarkStart w:id="5" w:name="block-68282487"/>
      <w:bookmarkEnd w:id="3"/>
      <w:r w:rsidRPr="0060273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0E4F" w:rsidRDefault="007954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1E0E4F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</w:tbl>
    <w:p w:rsidR="001E0E4F" w:rsidRDefault="001E0E4F">
      <w:pPr>
        <w:sectPr w:rsidR="001E0E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E4F" w:rsidRDefault="007954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1E0E4F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1E0E4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0E4F" w:rsidRDefault="00602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54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</w:tbl>
    <w:p w:rsidR="001E0E4F" w:rsidRDefault="001E0E4F">
      <w:pPr>
        <w:sectPr w:rsidR="001E0E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E4F" w:rsidRDefault="007954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1E0E4F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</w:t>
            </w: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lastRenderedPageBreak/>
              <w:t>Гофрокартон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другое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</w:tbl>
    <w:p w:rsidR="001E0E4F" w:rsidRDefault="001E0E4F">
      <w:pPr>
        <w:sectPr w:rsidR="001E0E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E4F" w:rsidRDefault="007954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1E0E4F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</w:tbl>
    <w:p w:rsidR="001E0E4F" w:rsidRDefault="001E0E4F">
      <w:pPr>
        <w:sectPr w:rsidR="001E0E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E4F" w:rsidRDefault="007954D5">
      <w:pPr>
        <w:spacing w:after="0"/>
        <w:ind w:left="120"/>
      </w:pPr>
      <w:bookmarkStart w:id="6" w:name="block-6828249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0E4F" w:rsidRDefault="007954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1E0E4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«Орнамент». Разновидности 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</w:tbl>
    <w:p w:rsidR="001E0E4F" w:rsidRDefault="001E0E4F">
      <w:pPr>
        <w:sectPr w:rsidR="001E0E4F" w:rsidSect="00BA5D57">
          <w:pgSz w:w="16383" w:h="11906" w:orient="landscape"/>
          <w:pgMar w:top="709" w:right="850" w:bottom="568" w:left="1701" w:header="720" w:footer="720" w:gutter="0"/>
          <w:cols w:space="720"/>
        </w:sectPr>
      </w:pPr>
    </w:p>
    <w:p w:rsidR="001E0E4F" w:rsidRDefault="007954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6"/>
        <w:gridCol w:w="1240"/>
        <w:gridCol w:w="1841"/>
        <w:gridCol w:w="1910"/>
        <w:gridCol w:w="1423"/>
        <w:gridCol w:w="2221"/>
      </w:tblGrid>
      <w:tr w:rsidR="001E0E4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Мастера и их профессии. Повторение и обобщение </w:t>
            </w: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шарнирна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Шарнирный механизм по типу </w:t>
            </w:r>
            <w:r w:rsidRPr="00602733">
              <w:rPr>
                <w:rFonts w:ascii="Times New Roman" w:hAnsi="Times New Roman"/>
                <w:color w:val="000000"/>
                <w:sz w:val="24"/>
              </w:rPr>
              <w:lastRenderedPageBreak/>
              <w:t>игрушки-</w:t>
            </w: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</w:tbl>
    <w:p w:rsidR="001E0E4F" w:rsidRDefault="001E0E4F">
      <w:pPr>
        <w:sectPr w:rsidR="001E0E4F" w:rsidSect="00BA5D57">
          <w:pgSz w:w="16383" w:h="11906" w:orient="landscape"/>
          <w:pgMar w:top="1134" w:right="850" w:bottom="568" w:left="1701" w:header="720" w:footer="720" w:gutter="0"/>
          <w:cols w:space="720"/>
        </w:sectPr>
      </w:pPr>
    </w:p>
    <w:p w:rsidR="001E0E4F" w:rsidRDefault="007954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3802"/>
        <w:gridCol w:w="1212"/>
        <w:gridCol w:w="1841"/>
        <w:gridCol w:w="1910"/>
        <w:gridCol w:w="1423"/>
        <w:gridCol w:w="2873"/>
      </w:tblGrid>
      <w:tr w:rsidR="001E0E4F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4226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0115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981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0704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174679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19427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4472846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</w:tbl>
    <w:p w:rsidR="001E0E4F" w:rsidRDefault="001E0E4F">
      <w:pPr>
        <w:sectPr w:rsidR="001E0E4F" w:rsidSect="00BA5D57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1E0E4F" w:rsidRDefault="007954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</w:t>
      </w:r>
      <w:bookmarkStart w:id="7" w:name="_GoBack"/>
      <w:bookmarkEnd w:id="7"/>
      <w:r>
        <w:rPr>
          <w:rFonts w:ascii="Times New Roman" w:hAnsi="Times New Roman"/>
          <w:b/>
          <w:color w:val="000000"/>
          <w:sz w:val="28"/>
        </w:rPr>
        <w:t xml:space="preserve">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868"/>
        <w:gridCol w:w="1187"/>
        <w:gridCol w:w="1841"/>
        <w:gridCol w:w="1910"/>
        <w:gridCol w:w="1423"/>
        <w:gridCol w:w="2873"/>
      </w:tblGrid>
      <w:tr w:rsidR="001E0E4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E4F" w:rsidRDefault="001E0E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E4F" w:rsidRDefault="001E0E4F"/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60273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в 3 классе. Современные синтетические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602733"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9152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/26725911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/6888977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1E0E4F" w:rsidRPr="0060273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733">
                <w:rPr>
                  <w:rFonts w:ascii="Times New Roman" w:hAnsi="Times New Roman"/>
                  <w:color w:val="0000FF"/>
                  <w:u w:val="single"/>
                </w:rPr>
                <w:t>953</w:t>
              </w:r>
            </w:hyperlink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0E4F" w:rsidRDefault="001E0E4F">
            <w:pPr>
              <w:spacing w:after="0"/>
              <w:ind w:left="135"/>
            </w:pPr>
          </w:p>
        </w:tc>
      </w:tr>
      <w:tr w:rsidR="001E0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Pr="00602733" w:rsidRDefault="007954D5">
            <w:pPr>
              <w:spacing w:after="0"/>
              <w:ind w:left="135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 w:rsidRPr="00602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0E4F" w:rsidRDefault="00795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E4F" w:rsidRDefault="001E0E4F"/>
        </w:tc>
      </w:tr>
    </w:tbl>
    <w:p w:rsidR="001E0E4F" w:rsidRDefault="001E0E4F">
      <w:pPr>
        <w:sectPr w:rsidR="001E0E4F" w:rsidSect="00BA5D57">
          <w:pgSz w:w="16383" w:h="11906" w:orient="landscape"/>
          <w:pgMar w:top="709" w:right="850" w:bottom="426" w:left="1701" w:header="720" w:footer="720" w:gutter="0"/>
          <w:cols w:space="720"/>
        </w:sectPr>
      </w:pPr>
    </w:p>
    <w:p w:rsidR="001E0E4F" w:rsidRPr="00602733" w:rsidRDefault="007954D5">
      <w:pPr>
        <w:spacing w:after="0"/>
        <w:ind w:left="120"/>
      </w:pPr>
      <w:bookmarkStart w:id="8" w:name="block-68282493"/>
      <w:bookmarkEnd w:id="6"/>
      <w:r w:rsidRPr="00602733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0E4F" w:rsidRDefault="007954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0E4F" w:rsidRDefault="001E0E4F">
      <w:pPr>
        <w:spacing w:after="0" w:line="480" w:lineRule="auto"/>
        <w:ind w:left="120"/>
      </w:pPr>
    </w:p>
    <w:p w:rsidR="001E0E4F" w:rsidRDefault="001E0E4F">
      <w:pPr>
        <w:spacing w:after="0" w:line="480" w:lineRule="auto"/>
        <w:ind w:left="120"/>
      </w:pPr>
    </w:p>
    <w:p w:rsidR="001E0E4F" w:rsidRDefault="001E0E4F">
      <w:pPr>
        <w:spacing w:after="0"/>
        <w:ind w:left="120"/>
      </w:pPr>
    </w:p>
    <w:p w:rsidR="001E0E4F" w:rsidRDefault="007954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0E4F" w:rsidRPr="00602733" w:rsidRDefault="007954D5">
      <w:pPr>
        <w:spacing w:after="0" w:line="480" w:lineRule="auto"/>
        <w:ind w:left="120"/>
      </w:pPr>
      <w:bookmarkStart w:id="9" w:name="0ffefc5c-f9fc-44a3-a446-5fc8622ad11a"/>
      <w:r w:rsidRPr="00602733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02733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602733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02733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02733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02733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602733">
        <w:rPr>
          <w:rFonts w:ascii="Times New Roman" w:hAnsi="Times New Roman"/>
          <w:color w:val="000000"/>
          <w:sz w:val="28"/>
        </w:rPr>
        <w:t xml:space="preserve">. </w:t>
      </w:r>
      <w:bookmarkEnd w:id="9"/>
    </w:p>
    <w:p w:rsidR="001E0E4F" w:rsidRPr="00602733" w:rsidRDefault="001E0E4F">
      <w:pPr>
        <w:spacing w:after="0"/>
        <w:ind w:left="120"/>
      </w:pPr>
    </w:p>
    <w:p w:rsidR="001E0E4F" w:rsidRPr="00602733" w:rsidRDefault="007954D5">
      <w:pPr>
        <w:spacing w:after="0" w:line="480" w:lineRule="auto"/>
        <w:ind w:left="120"/>
      </w:pPr>
      <w:r w:rsidRPr="0060273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E0E4F" w:rsidRPr="00602733" w:rsidRDefault="001E0E4F">
      <w:pPr>
        <w:sectPr w:rsidR="001E0E4F" w:rsidRPr="0060273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954D5" w:rsidRPr="00602733" w:rsidRDefault="007954D5" w:rsidP="00602733"/>
    <w:sectPr w:rsidR="007954D5" w:rsidRPr="0060273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628" w:rsidRDefault="00E03628" w:rsidP="00602733">
      <w:pPr>
        <w:spacing w:after="0" w:line="240" w:lineRule="auto"/>
      </w:pPr>
      <w:r>
        <w:separator/>
      </w:r>
    </w:p>
  </w:endnote>
  <w:endnote w:type="continuationSeparator" w:id="0">
    <w:p w:rsidR="00E03628" w:rsidRDefault="00E03628" w:rsidP="0060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628" w:rsidRDefault="00E03628" w:rsidP="00602733">
      <w:pPr>
        <w:spacing w:after="0" w:line="240" w:lineRule="auto"/>
      </w:pPr>
      <w:r>
        <w:separator/>
      </w:r>
    </w:p>
  </w:footnote>
  <w:footnote w:type="continuationSeparator" w:id="0">
    <w:p w:rsidR="00E03628" w:rsidRDefault="00E03628" w:rsidP="00602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4F"/>
    <w:rsid w:val="000A5497"/>
    <w:rsid w:val="001B3D9E"/>
    <w:rsid w:val="001E0E4F"/>
    <w:rsid w:val="00602733"/>
    <w:rsid w:val="007954D5"/>
    <w:rsid w:val="00BA5D57"/>
    <w:rsid w:val="00DC7EA2"/>
    <w:rsid w:val="00E0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02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2733"/>
  </w:style>
  <w:style w:type="paragraph" w:styleId="af0">
    <w:name w:val="Normal (Web)"/>
    <w:basedOn w:val="a"/>
    <w:uiPriority w:val="99"/>
    <w:semiHidden/>
    <w:unhideWhenUsed/>
    <w:rsid w:val="0060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0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2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02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2733"/>
  </w:style>
  <w:style w:type="paragraph" w:styleId="af0">
    <w:name w:val="Normal (Web)"/>
    <w:basedOn w:val="a"/>
    <w:uiPriority w:val="99"/>
    <w:semiHidden/>
    <w:unhideWhenUsed/>
    <w:rsid w:val="0060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0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2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8302f69b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f5d9725c" TargetMode="External"/><Relationship Id="rId42" Type="http://schemas.openxmlformats.org/officeDocument/2006/relationships/hyperlink" Target="https://m.edsoo.ru/a41333b7" TargetMode="External"/><Relationship Id="rId47" Type="http://schemas.openxmlformats.org/officeDocument/2006/relationships/hyperlink" Target="https://m.edsoo.ru/430736bb" TargetMode="External"/><Relationship Id="rId50" Type="http://schemas.openxmlformats.org/officeDocument/2006/relationships/hyperlink" Target="https://m.edsoo.ru/7ff3b68a" TargetMode="External"/><Relationship Id="rId55" Type="http://schemas.openxmlformats.org/officeDocument/2006/relationships/hyperlink" Target="https://m.edsoo.ru/a74007cd" TargetMode="External"/><Relationship Id="rId63" Type="http://schemas.openxmlformats.org/officeDocument/2006/relationships/hyperlink" Target="https://m.edsoo.ru/d4ef9152" TargetMode="External"/><Relationship Id="rId68" Type="http://schemas.openxmlformats.org/officeDocument/2006/relationships/hyperlink" Target="https://m.edsoo.ru/26725911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m.edsoo.ru/688897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713ab6b7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40524a8" TargetMode="External"/><Relationship Id="rId37" Type="http://schemas.openxmlformats.org/officeDocument/2006/relationships/hyperlink" Target="https://m.edsoo.ru/302e0704" TargetMode="External"/><Relationship Id="rId40" Type="http://schemas.openxmlformats.org/officeDocument/2006/relationships/hyperlink" Target="https://m.edsoo.ru/63a3f74d" TargetMode="External"/><Relationship Id="rId45" Type="http://schemas.openxmlformats.org/officeDocument/2006/relationships/hyperlink" Target="https://m.edsoo.ru/b3c19427" TargetMode="External"/><Relationship Id="rId53" Type="http://schemas.openxmlformats.org/officeDocument/2006/relationships/hyperlink" Target="https://m.edsoo.ru/9cad9a08" TargetMode="External"/><Relationship Id="rId58" Type="http://schemas.openxmlformats.org/officeDocument/2006/relationships/hyperlink" Target="https://m.edsoo.ru/9976e9e2" TargetMode="External"/><Relationship Id="rId66" Type="http://schemas.openxmlformats.org/officeDocument/2006/relationships/hyperlink" Target="https://m.edsoo.ru/0af65b52" TargetMode="External"/><Relationship Id="rId74" Type="http://schemas.openxmlformats.org/officeDocument/2006/relationships/hyperlink" Target="https://m.edsoo.ru/23d6c9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lesson.edu.ru/20/04" TargetMode="External"/><Relationship Id="rId36" Type="http://schemas.openxmlformats.org/officeDocument/2006/relationships/hyperlink" Target="https://m.edsoo.ru/1a92e981" TargetMode="External"/><Relationship Id="rId49" Type="http://schemas.openxmlformats.org/officeDocument/2006/relationships/hyperlink" Target="https://m.edsoo.ru/d76e609c" TargetMode="External"/><Relationship Id="rId57" Type="http://schemas.openxmlformats.org/officeDocument/2006/relationships/hyperlink" Target="https://m.edsoo.ru/11599dcf" TargetMode="External"/><Relationship Id="rId61" Type="http://schemas.openxmlformats.org/officeDocument/2006/relationships/hyperlink" Target="https://m.edsoo.ru/52a8a4f9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067b4226" TargetMode="External"/><Relationship Id="rId44" Type="http://schemas.openxmlformats.org/officeDocument/2006/relationships/hyperlink" Target="https://m.edsoo.ru/8c98d179" TargetMode="External"/><Relationship Id="rId52" Type="http://schemas.openxmlformats.org/officeDocument/2006/relationships/hyperlink" Target="https://m.edsoo.ru/f4472846" TargetMode="External"/><Relationship Id="rId60" Type="http://schemas.openxmlformats.org/officeDocument/2006/relationships/hyperlink" Target="https://m.edsoo.ru/ceccf420" TargetMode="External"/><Relationship Id="rId65" Type="http://schemas.openxmlformats.org/officeDocument/2006/relationships/hyperlink" Target="https://m.edsoo.ru/90a79dd6" TargetMode="External"/><Relationship Id="rId73" Type="http://schemas.openxmlformats.org/officeDocument/2006/relationships/hyperlink" Target="https://m.edsoo.ru/dccd97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89c519cc" TargetMode="External"/><Relationship Id="rId35" Type="http://schemas.openxmlformats.org/officeDocument/2006/relationships/hyperlink" Target="https://m.edsoo.ru/589b0115" TargetMode="External"/><Relationship Id="rId43" Type="http://schemas.openxmlformats.org/officeDocument/2006/relationships/hyperlink" Target="https://m.edsoo.ru/5c174679" TargetMode="External"/><Relationship Id="rId48" Type="http://schemas.openxmlformats.org/officeDocument/2006/relationships/hyperlink" Target="https://m.edsoo.ru/3ad2a050" TargetMode="External"/><Relationship Id="rId56" Type="http://schemas.openxmlformats.org/officeDocument/2006/relationships/hyperlink" Target="https://m.edsoo.ru/e2322cd2" TargetMode="External"/><Relationship Id="rId64" Type="http://schemas.openxmlformats.org/officeDocument/2006/relationships/hyperlink" Target="https://m.edsoo.ru/d51dd163" TargetMode="External"/><Relationship Id="rId69" Type="http://schemas.openxmlformats.org/officeDocument/2006/relationships/hyperlink" Target="https://m.edsoo.ru/ea8eeadb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c9d99bec" TargetMode="External"/><Relationship Id="rId72" Type="http://schemas.openxmlformats.org/officeDocument/2006/relationships/hyperlink" Target="https://m.edsoo.ru/a75d3c7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d0065f8" TargetMode="External"/><Relationship Id="rId38" Type="http://schemas.openxmlformats.org/officeDocument/2006/relationships/hyperlink" Target="https://m.edsoo.ru/c2e5fd16" TargetMode="External"/><Relationship Id="rId46" Type="http://schemas.openxmlformats.org/officeDocument/2006/relationships/hyperlink" Target="https://m.edsoo.ru/f94dc1a1" TargetMode="External"/><Relationship Id="rId59" Type="http://schemas.openxmlformats.org/officeDocument/2006/relationships/hyperlink" Target="https://m.edsoo.ru/341c8aaf" TargetMode="External"/><Relationship Id="rId67" Type="http://schemas.openxmlformats.org/officeDocument/2006/relationships/hyperlink" Target="https://m.edsoo.ru/6929ee2c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19caeea5" TargetMode="External"/><Relationship Id="rId54" Type="http://schemas.openxmlformats.org/officeDocument/2006/relationships/hyperlink" Target="https://m.edsoo.ru/ec351bda" TargetMode="External"/><Relationship Id="rId62" Type="http://schemas.openxmlformats.org/officeDocument/2006/relationships/hyperlink" Target="https://m.edsoo.ru/c3d5b73e" TargetMode="External"/><Relationship Id="rId70" Type="http://schemas.openxmlformats.org/officeDocument/2006/relationships/hyperlink" Target="https://m.edsoo.ru/f05deee5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11756</Words>
  <Characters>67012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Boos</dc:creator>
  <cp:lastModifiedBy>Boos</cp:lastModifiedBy>
  <cp:revision>4</cp:revision>
  <dcterms:created xsi:type="dcterms:W3CDTF">2025-09-08T20:20:00Z</dcterms:created>
  <dcterms:modified xsi:type="dcterms:W3CDTF">2025-09-09T14:06:00Z</dcterms:modified>
</cp:coreProperties>
</file>