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586" w:rsidRDefault="00CA5586" w:rsidP="00AB4C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1E8051" wp14:editId="526D78F0">
            <wp:extent cx="6648277" cy="9139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7778" cy="9138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586" w:rsidRDefault="00CA5586" w:rsidP="00AB4C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A5586" w:rsidRDefault="00CA5586" w:rsidP="00AB4C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A5586" w:rsidRDefault="00CA5586" w:rsidP="00AB4C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AB4CD9" w:rsidRDefault="00AB4CD9" w:rsidP="00AB4C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5D000F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Программа «Мастерица» разработана с учетом требований  к  программе дополнительного образования  детей, отражённых  в следующих документах: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Стратегия развития воспитания в Российской Федерации до 2025 года, утвержденная распоряжением Правительства РФ от 29.05 2015 №996-р.,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Концепция развития дополнительного образования детей до 2030 года, утвержденная распоряжением Правительства РФ от 3 1.03 2022 №678-р;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Постановление Правительства Российской Федерации от11.10.2023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CA5586">
        <w:rPr>
          <w:rFonts w:ascii="Times New Roman" w:eastAsiaTheme="minorHAnsi" w:hAnsi="Times New Roman"/>
          <w:kern w:val="2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»;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Приказ </w:t>
      </w:r>
      <w:proofErr w:type="spellStart"/>
      <w:r w:rsidRPr="00CA5586">
        <w:rPr>
          <w:rFonts w:ascii="Times New Roman" w:eastAsiaTheme="minorHAnsi" w:hAnsi="Times New Roman"/>
          <w:kern w:val="2"/>
          <w:sz w:val="28"/>
          <w:szCs w:val="28"/>
        </w:rPr>
        <w:t>Минобрнауки</w:t>
      </w:r>
      <w:proofErr w:type="spellEnd"/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 России № 882, </w:t>
      </w:r>
      <w:proofErr w:type="spellStart"/>
      <w:r w:rsidRPr="00CA5586">
        <w:rPr>
          <w:rFonts w:ascii="Times New Roman" w:eastAsiaTheme="minorHAnsi" w:hAnsi="Times New Roman"/>
          <w:kern w:val="2"/>
          <w:sz w:val="28"/>
          <w:szCs w:val="28"/>
        </w:rPr>
        <w:t>Минпросвещения</w:t>
      </w:r>
      <w:proofErr w:type="spellEnd"/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 России 391 от 05.08.2020 (ред. от 22.02.2023) «Об организации и осуществлении образовательной деятельности при сетевой форме реализации образовательных программ»;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>- Постановление Главного государственного санитарного врача РФ от 28.09.2020 №28 «Об утверждении СанПиН 2.4.3648-20 «</w:t>
      </w:r>
      <w:proofErr w:type="spellStart"/>
      <w:r w:rsidRPr="00CA5586">
        <w:rPr>
          <w:rFonts w:ascii="Times New Roman" w:eastAsiaTheme="minorHAnsi" w:hAnsi="Times New Roman"/>
          <w:kern w:val="2"/>
          <w:sz w:val="28"/>
          <w:szCs w:val="28"/>
        </w:rPr>
        <w:t>Санитарноэпидемиологические</w:t>
      </w:r>
      <w:proofErr w:type="spellEnd"/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Письмо Министерства просвещения Российской Федерации от 31.07. 2023 № 04-423 «Об исполнении протокола» (вместе с 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дополнительного образования образовательных по использованию организаций российского программного обеспечения при взаимодействии с обучающимися и их родителями (законными представителями);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Устав МБОУ ЛСОШ №3 </w:t>
      </w:r>
    </w:p>
    <w:p w:rsidR="00CA5586" w:rsidRPr="00CA5586" w:rsidRDefault="00CA5586" w:rsidP="00CA5586">
      <w:pPr>
        <w:spacing w:after="160"/>
        <w:jc w:val="both"/>
        <w:rPr>
          <w:rFonts w:ascii="Times New Roman" w:eastAsiaTheme="minorHAnsi" w:hAnsi="Times New Roman"/>
          <w:kern w:val="2"/>
          <w:sz w:val="28"/>
          <w:szCs w:val="28"/>
        </w:rPr>
      </w:pPr>
      <w:r w:rsidRPr="00CA5586">
        <w:rPr>
          <w:rFonts w:ascii="Times New Roman" w:eastAsiaTheme="minorHAnsi" w:hAnsi="Times New Roman"/>
          <w:kern w:val="2"/>
          <w:sz w:val="28"/>
          <w:szCs w:val="28"/>
        </w:rPr>
        <w:t xml:space="preserve">- Положения о порядке разработки и требованиях к проектированию, реализации, оценке эффективности, структуре, содержанию и оформлению дополнительных общеобразовательных общеразвивающих программ   в   МБОУ «ЛСОШ №3. </w:t>
      </w:r>
    </w:p>
    <w:p w:rsidR="00AB4CD9" w:rsidRPr="00CA5586" w:rsidRDefault="00AB4CD9" w:rsidP="00CA5586">
      <w:pPr>
        <w:pStyle w:val="ad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программы направлено </w:t>
      </w:r>
      <w:proofErr w:type="gramStart"/>
      <w:r w:rsidRPr="00CA558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A5586">
        <w:rPr>
          <w:rFonts w:ascii="Times New Roman" w:hAnsi="Times New Roman" w:cs="Times New Roman"/>
          <w:sz w:val="28"/>
          <w:szCs w:val="28"/>
        </w:rPr>
        <w:t>: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удовлетворение индивидуальных потребностей обучающихся в интеллектуальном, нравственном, художественно-эстетическом развитии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формирование и развитие творческих способностей детей, выявление, развитие и поддержка талантливых и способных детей,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удовлетворение индивидуальных потребностей детей в художественно-эстетическом и нравственном развитии, а также в занятиях творчеством;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- формирование общей культуры 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обеспечение духовно-нравственного, гражданского, патриотического, трудового воспитания детей;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личностное развитие детей, позитивную социализацию и профессиональное самоопределение, адаптацию к жизни в обществе, профессиональную ориентацию и творческий труд;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- формирование культуры здорового и безопасного образа жизни, 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- приобщение </w:t>
      </w:r>
      <w:proofErr w:type="gramStart"/>
      <w:r w:rsidRPr="00CA558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A5586">
        <w:rPr>
          <w:rFonts w:ascii="Times New Roman" w:hAnsi="Times New Roman"/>
          <w:sz w:val="28"/>
          <w:szCs w:val="28"/>
        </w:rPr>
        <w:t xml:space="preserve"> к общечеловеческим ценностям.</w:t>
      </w:r>
    </w:p>
    <w:p w:rsidR="00AB4CD9" w:rsidRPr="00CA5586" w:rsidRDefault="00AB4CD9" w:rsidP="00CA55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hAnsi="Times New Roman"/>
          <w:sz w:val="28"/>
          <w:szCs w:val="28"/>
        </w:rPr>
        <w:t>В основу программы положено обучение, основанное на развитии интереса и творческих возможностей школьников во внеурочное время. Все объекты труда подобранны с таким расчетом, чтобы они требовали использование допустимых материалов и инструментов; имели эстетическую значимость; давали представление о традиционных художественных видах обработки различ</w:t>
      </w:r>
      <w:r w:rsidR="005D000F" w:rsidRPr="00CA5586">
        <w:rPr>
          <w:rFonts w:ascii="Times New Roman" w:hAnsi="Times New Roman"/>
          <w:sz w:val="28"/>
          <w:szCs w:val="28"/>
        </w:rPr>
        <w:t>ных материалов; посильны детям 11</w:t>
      </w:r>
      <w:r w:rsidRPr="00CA5586">
        <w:rPr>
          <w:rFonts w:ascii="Times New Roman" w:hAnsi="Times New Roman"/>
          <w:sz w:val="28"/>
          <w:szCs w:val="28"/>
        </w:rPr>
        <w:t xml:space="preserve">-15 летнего возраста. Широкий набор деятельности и материалов для работы позволяет не только расширить кругозор учащихся, но и позволяет каждому ребенку раскрыть свои индивидуальные способности, найти свой материал и свою технику исполнения, что, безусловно, окажет благотворное влияние на дальнейшее обучение, будет способствовать осознанному выбору профессии, выбору любимого дела (хобби). </w:t>
      </w:r>
    </w:p>
    <w:p w:rsidR="00AB4CD9" w:rsidRPr="00CA5586" w:rsidRDefault="00AB4CD9" w:rsidP="00CA5586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A5586">
        <w:rPr>
          <w:rFonts w:ascii="Times New Roman" w:hAnsi="Times New Roman"/>
          <w:b/>
          <w:i/>
          <w:sz w:val="28"/>
          <w:szCs w:val="28"/>
        </w:rPr>
        <w:t>Основная цель программы</w:t>
      </w:r>
      <w:r w:rsidRPr="00CA5586">
        <w:rPr>
          <w:rFonts w:ascii="Times New Roman" w:hAnsi="Times New Roman"/>
          <w:sz w:val="28"/>
          <w:szCs w:val="28"/>
        </w:rPr>
        <w:t xml:space="preserve"> - удовлетворение индивидуальных потребностей обучающихся в художественно-эстетическом развитии через знакомство с различными видами декоративно – прикладного творчества, овладение определенным уровнем мастерства в изготовлении изделий из разных материалов.</w:t>
      </w:r>
    </w:p>
    <w:p w:rsidR="00AB4CD9" w:rsidRPr="00CA5586" w:rsidRDefault="00AB4CD9" w:rsidP="00CA5586">
      <w:pPr>
        <w:pStyle w:val="a5"/>
        <w:spacing w:after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Поставленная цель раскрывается в единстве следующих </w:t>
      </w:r>
      <w:r w:rsidRPr="00CA5586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CA5586">
        <w:rPr>
          <w:rFonts w:ascii="Times New Roman" w:hAnsi="Times New Roman" w:cs="Times New Roman"/>
          <w:sz w:val="28"/>
          <w:szCs w:val="28"/>
        </w:rPr>
        <w:t>: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A5586">
        <w:rPr>
          <w:rFonts w:ascii="Times New Roman" w:hAnsi="Times New Roman"/>
          <w:sz w:val="28"/>
          <w:szCs w:val="28"/>
          <w:u w:val="single"/>
        </w:rPr>
        <w:t>Предметных:</w:t>
      </w:r>
    </w:p>
    <w:p w:rsidR="00AB4CD9" w:rsidRPr="00CA5586" w:rsidRDefault="00AB4CD9" w:rsidP="00CA5586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hAnsi="Times New Roman"/>
          <w:sz w:val="28"/>
          <w:szCs w:val="28"/>
        </w:rPr>
        <w:t>- раскрытие специфики художественной системы народного искусства (повтор, вариация, импровизация),</w:t>
      </w:r>
    </w:p>
    <w:p w:rsidR="00AB4CD9" w:rsidRPr="00CA5586" w:rsidRDefault="00AB4CD9" w:rsidP="00CA5586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ознакомление с художественным строем орнамента в процессе изучения основных видов народного декоративно-прикладного искусства, дополнение имеющихся знаний о пропорции, композиции,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</w:rPr>
        <w:t xml:space="preserve">- </w:t>
      </w:r>
      <w:r w:rsidRPr="00CA5586">
        <w:rPr>
          <w:rFonts w:ascii="Times New Roman" w:hAnsi="Times New Roman"/>
          <w:sz w:val="28"/>
          <w:szCs w:val="28"/>
        </w:rPr>
        <w:t xml:space="preserve">развитие глазомера и чувства пропорции, творческих способностей, фантазии и воображения, образного мышления, используя игру цвета и фактуры, нестандартных приемов и решений в реализации творческих идей, 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</w:rPr>
        <w:t>-</w:t>
      </w:r>
      <w:r w:rsidRPr="00CA5586">
        <w:rPr>
          <w:rFonts w:ascii="Times New Roman" w:hAnsi="Times New Roman"/>
          <w:sz w:val="28"/>
          <w:szCs w:val="28"/>
        </w:rPr>
        <w:t xml:space="preserve"> формирование художественного вкуса и творческого подхода к выполнению проектов, 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lastRenderedPageBreak/>
        <w:t xml:space="preserve">- освоения безопасных практических приемов и навыков изготовления изделий из различных материалов, приёмов декорирования, 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формирование навыков работы с различными инструментами и приспособлениями для изготовления изделий.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A5586">
        <w:rPr>
          <w:rFonts w:ascii="Times New Roman" w:hAnsi="Times New Roman"/>
          <w:sz w:val="28"/>
          <w:szCs w:val="28"/>
          <w:u w:val="single"/>
        </w:rPr>
        <w:t>Личностных:</w:t>
      </w:r>
    </w:p>
    <w:p w:rsidR="00AB4CD9" w:rsidRPr="00CA5586" w:rsidRDefault="00AB4CD9" w:rsidP="00CA5586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hAnsi="Times New Roman"/>
          <w:sz w:val="28"/>
          <w:szCs w:val="28"/>
        </w:rPr>
        <w:t>- формирование и развитие художественно-творческих способностей обучающихся, чувства цвета, художественного вкуса;</w:t>
      </w:r>
    </w:p>
    <w:p w:rsidR="00AB4CD9" w:rsidRPr="00CA5586" w:rsidRDefault="00AB4CD9" w:rsidP="00CA5586">
      <w:pPr>
        <w:spacing w:after="0"/>
        <w:rPr>
          <w:rFonts w:ascii="Times New Roman" w:eastAsiaTheme="minorHAnsi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привитие любви к традиционному народному искусству, приобщение через декоративно – прикладное творчество к искусству,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- формирование целостного восприятия народного искусства как части культуры народа, </w:t>
      </w:r>
    </w:p>
    <w:p w:rsidR="00AB4CD9" w:rsidRPr="00CA5586" w:rsidRDefault="00AB4CD9" w:rsidP="00CA5586">
      <w:pPr>
        <w:pStyle w:val="ad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- формирование восприятия духовного опыта человечества – как основу приобретения личностного опыта и самосозидания,</w:t>
      </w:r>
    </w:p>
    <w:p w:rsidR="00AB4CD9" w:rsidRPr="00CA5586" w:rsidRDefault="00AB4CD9" w:rsidP="00CA5586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- формирование эмоционально-ценностного отношения к окружающему миру через художественное и декоративно-прикладное творчество, 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создание атмосферы творчества, приобщение детей к миру прекрасного,</w:t>
      </w:r>
    </w:p>
    <w:p w:rsidR="00AB4CD9" w:rsidRPr="00CA5586" w:rsidRDefault="00AB4CD9" w:rsidP="00CA5586">
      <w:pPr>
        <w:pStyle w:val="ad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- формирование бережного отношения к народному наследию и уважения к народным традициям,</w:t>
      </w:r>
    </w:p>
    <w:p w:rsidR="00AB4CD9" w:rsidRPr="00CA5586" w:rsidRDefault="00AB4CD9" w:rsidP="00CA5586">
      <w:pPr>
        <w:pStyle w:val="ad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- формирование чувства коллективизма и терпимости к окружающим,</w:t>
      </w:r>
    </w:p>
    <w:p w:rsidR="00AB4CD9" w:rsidRPr="00CA5586" w:rsidRDefault="00AB4CD9" w:rsidP="00CA5586">
      <w:pPr>
        <w:pStyle w:val="ad"/>
        <w:spacing w:after="0" w:line="276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- формирование коммуникативных навыков: по разрешению конфликтов, сотрудничеству и кооперации, постановке вопросов, управлению поведением партнёра, речевых умений,</w:t>
      </w:r>
    </w:p>
    <w:p w:rsidR="00AB4CD9" w:rsidRPr="00CA5586" w:rsidRDefault="00AB4CD9" w:rsidP="00CA5586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- воспитание корректного отношения к работе товарищей, уважительного отношения к своему и чужому труду, 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формирование способности регулировать собственную деятельность, ставить учебную цель и планировать её реализацию, контролировать свои действия.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  <w:u w:val="single"/>
        </w:rPr>
      </w:pPr>
      <w:r w:rsidRPr="00CA5586">
        <w:rPr>
          <w:rFonts w:ascii="Times New Roman" w:hAnsi="Times New Roman"/>
          <w:sz w:val="28"/>
          <w:szCs w:val="28"/>
          <w:u w:val="single"/>
        </w:rPr>
        <w:t>Метапредметных:</w:t>
      </w:r>
    </w:p>
    <w:p w:rsidR="00AB4CD9" w:rsidRPr="00CA5586" w:rsidRDefault="00AB4CD9" w:rsidP="00CA5586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hAnsi="Times New Roman"/>
          <w:sz w:val="28"/>
          <w:szCs w:val="28"/>
        </w:rPr>
        <w:t>- раскрытие истоков народного творчества и роли декоративно-прикладного искусства в жизни человека,</w:t>
      </w:r>
    </w:p>
    <w:p w:rsidR="00AB4CD9" w:rsidRPr="00CA5586" w:rsidRDefault="00AB4CD9" w:rsidP="00CA5586">
      <w:pPr>
        <w:pStyle w:val="a5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- социальное и профессиональное самоопределение;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- формирование умения осуществлять информационный поиск, использовать действия моделирования, логические действия, операции и приёмы для выполнения учебных задач, 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формировать умения ставить проблему, планировать её решение, контролировать свои действия по её решению,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развитие обще трудовых и специальных умений, навыков и приёмов изготовления изделий из различных материалов.</w:t>
      </w:r>
    </w:p>
    <w:p w:rsidR="00AB4CD9" w:rsidRPr="00CA5586" w:rsidRDefault="00AB4CD9" w:rsidP="00CA558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Занимаясь в </w:t>
      </w:r>
      <w:r w:rsidR="00C2008D" w:rsidRPr="00CA5586">
        <w:rPr>
          <w:rFonts w:ascii="Times New Roman" w:hAnsi="Times New Roman"/>
          <w:sz w:val="28"/>
          <w:szCs w:val="28"/>
        </w:rPr>
        <w:t>«Мастерице»</w:t>
      </w:r>
      <w:r w:rsidRPr="00CA5586">
        <w:rPr>
          <w:rFonts w:ascii="Times New Roman" w:hAnsi="Times New Roman"/>
          <w:sz w:val="28"/>
          <w:szCs w:val="28"/>
        </w:rPr>
        <w:t xml:space="preserve">, учащиеся могут достичь определенного уровня, достаточного для подготовки к самостоятельной профессиональной и творческой деятельности. </w:t>
      </w:r>
    </w:p>
    <w:p w:rsidR="00AB4CD9" w:rsidRPr="00CA5586" w:rsidRDefault="00AB4CD9" w:rsidP="00CA5586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be-BY"/>
        </w:rPr>
      </w:pPr>
      <w:r w:rsidRPr="00CA5586">
        <w:rPr>
          <w:rFonts w:ascii="Times New Roman" w:hAnsi="Times New Roman"/>
          <w:sz w:val="28"/>
          <w:szCs w:val="28"/>
        </w:rPr>
        <w:lastRenderedPageBreak/>
        <w:t xml:space="preserve">Программа построена таким образом, что учащиеся совершенствуются не только в мастерстве технологии изготовления изделий, но еще параллельно получают информацию, расширяющую кругозор, систематизируют знания. </w:t>
      </w:r>
      <w:r w:rsidRPr="00CA5586">
        <w:rPr>
          <w:rFonts w:ascii="Times New Roman" w:hAnsi="Times New Roman"/>
          <w:sz w:val="28"/>
          <w:szCs w:val="28"/>
          <w:lang w:val="be-BY"/>
        </w:rPr>
        <w:t xml:space="preserve">Данная программа включает в себя ознакомление учащихся с историей происхождения различных видов ремесел декоративно- прикладного искусства, овладение начальными творческими умениями: различными приемами изготовления сувениров и </w:t>
      </w:r>
      <w:r w:rsidR="00C2008D" w:rsidRPr="00CA5586">
        <w:rPr>
          <w:rFonts w:ascii="Times New Roman" w:hAnsi="Times New Roman"/>
          <w:sz w:val="28"/>
          <w:szCs w:val="28"/>
          <w:lang w:val="be-BY"/>
        </w:rPr>
        <w:t xml:space="preserve">их </w:t>
      </w:r>
      <w:r w:rsidRPr="00CA5586">
        <w:rPr>
          <w:rFonts w:ascii="Times New Roman" w:hAnsi="Times New Roman"/>
          <w:sz w:val="28"/>
          <w:szCs w:val="28"/>
          <w:lang w:val="be-BY"/>
        </w:rPr>
        <w:t>декорирования.</w:t>
      </w:r>
    </w:p>
    <w:p w:rsidR="00AB4CD9" w:rsidRPr="00CA5586" w:rsidRDefault="00AB4CD9" w:rsidP="00CA558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Программа создаёт условия для развития у учащихся разных видов творческой деятельности, совершенствует их навыки, позволяет учащимся получить дополнительные знания по декоративно-прикладному искусству. Во время занятий используется разнообразный иллюстративный материал и образцы произведений народных мастеров.</w:t>
      </w:r>
    </w:p>
    <w:p w:rsidR="00AB4CD9" w:rsidRPr="00CA5586" w:rsidRDefault="00CA5586" w:rsidP="00CA55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 </w:t>
      </w:r>
      <w:r w:rsidR="00C2008D" w:rsidRPr="00CA5586">
        <w:rPr>
          <w:rFonts w:ascii="Times New Roman" w:hAnsi="Times New Roman"/>
          <w:sz w:val="28"/>
          <w:szCs w:val="28"/>
        </w:rPr>
        <w:t xml:space="preserve">«Мастерица» </w:t>
      </w:r>
      <w:r w:rsidR="00AB4CD9"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приобретает актуальность в связи с сокращением количества часов технологии, отводимых на рукоделие, в базисном учебном плане и является формой углубления интересов учащихся, развития творческих способностей, природной одарённости, обогащения их знаний по теории и практике самостоятельного проектирования и создания сувениров, игрушек и подарков. Особенно это важно в преддверии юности, когда складываются вкусы, формируется представление о гармонии, приобретает очертания склад личности, выстаиваются взаимоотношения. </w:t>
      </w:r>
    </w:p>
    <w:p w:rsidR="00AD2E10" w:rsidRPr="00CA5586" w:rsidRDefault="00AB4CD9" w:rsidP="00CA558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b/>
          <w:i/>
          <w:sz w:val="28"/>
          <w:szCs w:val="28"/>
        </w:rPr>
        <w:t>Новизна программы</w:t>
      </w:r>
      <w:r w:rsidRPr="00CA5586">
        <w:rPr>
          <w:rFonts w:ascii="Times New Roman" w:hAnsi="Times New Roman"/>
          <w:sz w:val="28"/>
          <w:szCs w:val="28"/>
        </w:rPr>
        <w:t xml:space="preserve"> </w:t>
      </w:r>
      <w:r w:rsidR="00AD2E10" w:rsidRPr="00CA5586">
        <w:rPr>
          <w:rFonts w:ascii="Times New Roman" w:hAnsi="Times New Roman"/>
          <w:sz w:val="28"/>
          <w:szCs w:val="28"/>
        </w:rPr>
        <w:t xml:space="preserve">состоит в том, что данная программа создает </w:t>
      </w:r>
      <w:proofErr w:type="gramStart"/>
      <w:r w:rsidR="00AD2E10" w:rsidRPr="00CA5586">
        <w:rPr>
          <w:rFonts w:ascii="Times New Roman" w:hAnsi="Times New Roman"/>
          <w:sz w:val="28"/>
          <w:szCs w:val="28"/>
        </w:rPr>
        <w:t>для</w:t>
      </w:r>
      <w:proofErr w:type="gramEnd"/>
      <w:r w:rsidR="00AD2E10" w:rsidRPr="00CA558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D2E10" w:rsidRPr="00CA5586">
        <w:rPr>
          <w:rFonts w:ascii="Times New Roman" w:hAnsi="Times New Roman"/>
          <w:sz w:val="28"/>
          <w:szCs w:val="28"/>
        </w:rPr>
        <w:t>обучающих</w:t>
      </w:r>
      <w:r w:rsidR="00CA5586">
        <w:rPr>
          <w:rFonts w:ascii="Times New Roman" w:hAnsi="Times New Roman"/>
          <w:sz w:val="28"/>
          <w:szCs w:val="28"/>
        </w:rPr>
        <w:t>ся</w:t>
      </w:r>
      <w:proofErr w:type="gramEnd"/>
      <w:r w:rsidR="00AD2E10" w:rsidRPr="00CA5586">
        <w:rPr>
          <w:rFonts w:ascii="Times New Roman" w:hAnsi="Times New Roman"/>
          <w:sz w:val="28"/>
          <w:szCs w:val="28"/>
        </w:rPr>
        <w:t xml:space="preserve"> перспективу их творческого роста, личностного развития. Расширение и углубление содержания по основам декоративно-прикладного искусства, а также широко и многосторонне раскрывает художественный образ вещи, слова, основы художественного изображения, связь народной художественной культуры с общечеловеческими ценностями. Одновременно осуществляется развитие творческого опыта </w:t>
      </w:r>
      <w:proofErr w:type="gramStart"/>
      <w:r w:rsidR="00AD2E10" w:rsidRPr="00CA558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AD2E10" w:rsidRPr="00CA5586">
        <w:rPr>
          <w:rFonts w:ascii="Times New Roman" w:hAnsi="Times New Roman"/>
          <w:sz w:val="28"/>
          <w:szCs w:val="28"/>
        </w:rPr>
        <w:t xml:space="preserve"> в процессе собственной художественно-творческой активности.</w:t>
      </w:r>
    </w:p>
    <w:p w:rsidR="00AD2E10" w:rsidRPr="00CA5586" w:rsidRDefault="00AD2E10" w:rsidP="00CA558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Программа вводит ребенка в удивительный мир творчества, дает возможность поверить в себя, в свои способности,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</w:t>
      </w:r>
    </w:p>
    <w:p w:rsidR="00AB4CD9" w:rsidRPr="00CA5586" w:rsidRDefault="00AB4CD9" w:rsidP="00CA55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Педагогическая целесообразность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заключается </w:t>
      </w:r>
      <w:r w:rsidR="00AA2DE5" w:rsidRPr="00CA5586">
        <w:rPr>
          <w:rStyle w:val="c5"/>
          <w:rFonts w:ascii="Times New Roman" w:eastAsia="Times New Roman" w:hAnsi="Times New Roman"/>
          <w:color w:val="000000"/>
          <w:sz w:val="28"/>
          <w:szCs w:val="28"/>
          <w:lang w:eastAsia="ru-RU"/>
        </w:rPr>
        <w:t>в том, что пробуждает интерес к декоративно-прикладному искусству, способствует овладению теоретическими знаниям и практическим навыками работы с различными материалами в различных техниках рукоделия и направлена на воспитание художественно-эстетического вкуса, развивает творческую активную деятельность, содействует формированию всестороннего  развития личности.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B4CD9" w:rsidRPr="00CA5586" w:rsidRDefault="00AB4CD9" w:rsidP="00CA5586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A5586">
        <w:rPr>
          <w:rFonts w:ascii="Times New Roman" w:hAnsi="Times New Roman"/>
          <w:spacing w:val="-5"/>
          <w:sz w:val="28"/>
          <w:szCs w:val="28"/>
        </w:rPr>
        <w:t xml:space="preserve">Для </w:t>
      </w:r>
      <w:r w:rsidRPr="00CA5586">
        <w:rPr>
          <w:rFonts w:ascii="Times New Roman" w:hAnsi="Times New Roman"/>
          <w:sz w:val="28"/>
          <w:szCs w:val="28"/>
        </w:rPr>
        <w:t>достижения этого</w:t>
      </w:r>
      <w:r w:rsidR="00C2008D" w:rsidRPr="00CA5586">
        <w:rPr>
          <w:rFonts w:ascii="Times New Roman" w:hAnsi="Times New Roman"/>
          <w:sz w:val="28"/>
          <w:szCs w:val="28"/>
        </w:rPr>
        <w:t xml:space="preserve"> </w:t>
      </w:r>
      <w:r w:rsidRPr="00CA5586">
        <w:rPr>
          <w:rFonts w:ascii="Times New Roman" w:hAnsi="Times New Roman"/>
          <w:spacing w:val="-5"/>
          <w:sz w:val="28"/>
          <w:szCs w:val="28"/>
        </w:rPr>
        <w:t>служат</w:t>
      </w:r>
      <w:r w:rsidRPr="00CA5586">
        <w:rPr>
          <w:rFonts w:ascii="Times New Roman" w:hAnsi="Times New Roman"/>
          <w:spacing w:val="-3"/>
          <w:sz w:val="28"/>
          <w:szCs w:val="28"/>
        </w:rPr>
        <w:t xml:space="preserve"> целый ряд специальных </w:t>
      </w:r>
      <w:r w:rsidRPr="00CA5586">
        <w:rPr>
          <w:rFonts w:ascii="Times New Roman" w:hAnsi="Times New Roman"/>
          <w:spacing w:val="-5"/>
          <w:sz w:val="28"/>
          <w:szCs w:val="28"/>
        </w:rPr>
        <w:t>заданий на наблюдение, сравнение, домысливание, фантазирование</w:t>
      </w:r>
      <w:r w:rsidRPr="00CA5586">
        <w:rPr>
          <w:rFonts w:ascii="Times New Roman" w:hAnsi="Times New Roman"/>
          <w:sz w:val="28"/>
          <w:szCs w:val="28"/>
        </w:rPr>
        <w:t xml:space="preserve">, а также использование следующих </w:t>
      </w:r>
      <w:r w:rsidRPr="00CA5586">
        <w:rPr>
          <w:rFonts w:ascii="Times New Roman" w:hAnsi="Times New Roman"/>
          <w:b/>
          <w:i/>
          <w:sz w:val="28"/>
          <w:szCs w:val="28"/>
          <w:u w:val="single"/>
        </w:rPr>
        <w:t>приёмов</w:t>
      </w:r>
      <w:r w:rsidRPr="00CA5586">
        <w:rPr>
          <w:rFonts w:ascii="Times New Roman" w:hAnsi="Times New Roman"/>
          <w:sz w:val="28"/>
          <w:szCs w:val="28"/>
        </w:rPr>
        <w:t>:</w:t>
      </w:r>
    </w:p>
    <w:p w:rsidR="00AB4CD9" w:rsidRPr="00CA5586" w:rsidRDefault="00AB4CD9" w:rsidP="00CA5586">
      <w:pPr>
        <w:pStyle w:val="a9"/>
        <w:spacing w:after="0" w:line="276" w:lineRule="auto"/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  1) </w:t>
      </w:r>
      <w:r w:rsidRPr="00CA5586">
        <w:rPr>
          <w:rFonts w:ascii="Times New Roman" w:hAnsi="Times New Roman" w:cs="Times New Roman"/>
          <w:i/>
          <w:sz w:val="28"/>
          <w:szCs w:val="28"/>
        </w:rPr>
        <w:t>организационных:</w:t>
      </w:r>
    </w:p>
    <w:p w:rsidR="00AB4CD9" w:rsidRPr="00CA5586" w:rsidRDefault="00AB4CD9" w:rsidP="00CA5586">
      <w:pPr>
        <w:spacing w:after="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составление небольших по количеству детей групп и выстраивание для каждого из них индивидуальной образовательной траектории развития,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lastRenderedPageBreak/>
        <w:t>- разновозрастный состав групп, назначение на разных этапах работы консультантов из числа детей,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организация занятий с предоставлением каждому ребёнку возможности проявить инициативу и самостоятельность при выполнении поставленной задачи;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2) </w:t>
      </w:r>
      <w:r w:rsidRPr="00CA5586">
        <w:rPr>
          <w:rFonts w:ascii="Times New Roman" w:hAnsi="Times New Roman"/>
          <w:i/>
          <w:sz w:val="28"/>
          <w:szCs w:val="28"/>
        </w:rPr>
        <w:t>ценностных: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- организация заданий по изучению </w:t>
      </w:r>
      <w:r w:rsidR="009E7356" w:rsidRPr="00CA5586">
        <w:rPr>
          <w:rFonts w:ascii="Times New Roman" w:hAnsi="Times New Roman"/>
          <w:sz w:val="28"/>
          <w:szCs w:val="28"/>
        </w:rPr>
        <w:t>истории и традиций</w:t>
      </w:r>
      <w:r w:rsidRPr="00CA5586">
        <w:rPr>
          <w:rFonts w:ascii="Times New Roman" w:hAnsi="Times New Roman"/>
          <w:sz w:val="28"/>
          <w:szCs w:val="28"/>
        </w:rPr>
        <w:t xml:space="preserve"> своего народа,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формирование уважительного отношения к чужим работам и достижениям,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организация коллективного творчества как средства для развития коммуникативных способностей,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формирование уважительного отношения к семейным ценностям и традициям;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3)  </w:t>
      </w:r>
      <w:r w:rsidRPr="00CA5586">
        <w:rPr>
          <w:rFonts w:ascii="Times New Roman" w:hAnsi="Times New Roman"/>
          <w:i/>
          <w:sz w:val="28"/>
          <w:szCs w:val="28"/>
        </w:rPr>
        <w:t>содержательны</w:t>
      </w:r>
      <w:r w:rsidR="00AA2DE5" w:rsidRPr="00CA5586">
        <w:rPr>
          <w:rFonts w:ascii="Times New Roman" w:hAnsi="Times New Roman"/>
          <w:i/>
          <w:sz w:val="28"/>
          <w:szCs w:val="28"/>
        </w:rPr>
        <w:t>х</w:t>
      </w:r>
      <w:r w:rsidRPr="00CA5586">
        <w:rPr>
          <w:rFonts w:ascii="Times New Roman" w:hAnsi="Times New Roman"/>
          <w:i/>
          <w:sz w:val="28"/>
          <w:szCs w:val="28"/>
        </w:rPr>
        <w:t>: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- освоение основных видов художественной росписи, 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совмещение различных освоенных техник для создания своего шедевра,</w:t>
      </w:r>
    </w:p>
    <w:p w:rsidR="00AB4CD9" w:rsidRPr="00CA5586" w:rsidRDefault="00AB4CD9" w:rsidP="00CA5586">
      <w:pPr>
        <w:shd w:val="clear" w:color="auto" w:fill="FFFFFF"/>
        <w:spacing w:after="0"/>
        <w:ind w:firstLine="142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 xml:space="preserve">Программа выстраивалась согласно следующим </w:t>
      </w:r>
      <w:r w:rsidRPr="00CA5586">
        <w:rPr>
          <w:rFonts w:ascii="Times New Roman" w:hAnsi="Times New Roman"/>
          <w:b/>
          <w:i/>
          <w:color w:val="000000"/>
          <w:sz w:val="28"/>
          <w:szCs w:val="28"/>
        </w:rPr>
        <w:t>принципам</w:t>
      </w:r>
      <w:r w:rsidRPr="00CA5586">
        <w:rPr>
          <w:rFonts w:ascii="Times New Roman" w:hAnsi="Times New Roman"/>
          <w:color w:val="000000"/>
          <w:sz w:val="28"/>
          <w:szCs w:val="28"/>
        </w:rPr>
        <w:t xml:space="preserve"> дидактики: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доступности и последовательности</w:t>
      </w:r>
      <w:r w:rsidRPr="00CA5586">
        <w:rPr>
          <w:rFonts w:ascii="Times New Roman" w:hAnsi="Times New Roman"/>
          <w:color w:val="000000"/>
          <w:sz w:val="28"/>
          <w:szCs w:val="28"/>
        </w:rPr>
        <w:t xml:space="preserve"> («построение» учебного процесса </w:t>
      </w:r>
      <w:proofErr w:type="gramStart"/>
      <w:r w:rsidRPr="00CA5586">
        <w:rPr>
          <w:rFonts w:ascii="Times New Roman" w:hAnsi="Times New Roman"/>
          <w:color w:val="000000"/>
          <w:sz w:val="28"/>
          <w:szCs w:val="28"/>
        </w:rPr>
        <w:t>от</w:t>
      </w:r>
      <w:proofErr w:type="gramEnd"/>
      <w:r w:rsidRPr="00CA5586">
        <w:rPr>
          <w:rFonts w:ascii="Times New Roman" w:hAnsi="Times New Roman"/>
          <w:color w:val="000000"/>
          <w:sz w:val="28"/>
          <w:szCs w:val="28"/>
        </w:rPr>
        <w:t xml:space="preserve"> простого к сложному);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научности</w:t>
      </w:r>
      <w:r w:rsidRPr="00CA5586">
        <w:rPr>
          <w:rFonts w:ascii="Times New Roman" w:hAnsi="Times New Roman"/>
          <w:color w:val="000000"/>
          <w:sz w:val="28"/>
          <w:szCs w:val="28"/>
        </w:rPr>
        <w:t> (учебный курс должен основываться на современных научных достижениях);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учёт возрастных особенностей</w:t>
      </w:r>
      <w:r w:rsidRPr="00CA5586">
        <w:rPr>
          <w:rFonts w:ascii="Times New Roman" w:hAnsi="Times New Roman"/>
          <w:color w:val="000000"/>
          <w:sz w:val="28"/>
          <w:szCs w:val="28"/>
        </w:rPr>
        <w:t> детей (содержание и методика работы ориентируются на детей конкретного возраста);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наглядности</w:t>
      </w:r>
      <w:r w:rsidRPr="00CA5586">
        <w:rPr>
          <w:rFonts w:ascii="Times New Roman" w:hAnsi="Times New Roman"/>
          <w:color w:val="000000"/>
          <w:sz w:val="28"/>
          <w:szCs w:val="28"/>
        </w:rPr>
        <w:t> (широкое использование наглядных и дидактических пособий, технических средств обучения);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связи теории с практикой</w:t>
      </w:r>
      <w:r w:rsidRPr="00CA5586">
        <w:rPr>
          <w:rFonts w:ascii="Times New Roman" w:hAnsi="Times New Roman"/>
          <w:color w:val="000000"/>
          <w:sz w:val="28"/>
          <w:szCs w:val="28"/>
        </w:rPr>
        <w:t> сочетание необходимых теоретических знаний и практических умений и навыков в работе);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индивидуализации программы</w:t>
      </w:r>
      <w:r w:rsidRPr="00CA5586">
        <w:rPr>
          <w:rFonts w:ascii="Times New Roman" w:hAnsi="Times New Roman"/>
          <w:color w:val="000000"/>
          <w:sz w:val="28"/>
          <w:szCs w:val="28"/>
        </w:rPr>
        <w:t> (максимальный учёт особенностей каждого воспитанника);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результативности</w:t>
      </w:r>
      <w:r w:rsidRPr="00CA5586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</w:t>
      </w:r>
      <w:r w:rsidRPr="00CA5586">
        <w:rPr>
          <w:rFonts w:ascii="Times New Roman" w:hAnsi="Times New Roman"/>
          <w:color w:val="000000"/>
          <w:sz w:val="28"/>
          <w:szCs w:val="28"/>
        </w:rPr>
        <w:t>(в программе указано, что узнает и чему научится каждый ребёнок);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актуальности</w:t>
      </w:r>
      <w:r w:rsidRPr="00CA5586">
        <w:rPr>
          <w:rFonts w:ascii="Times New Roman" w:hAnsi="Times New Roman"/>
          <w:color w:val="000000"/>
          <w:sz w:val="28"/>
          <w:szCs w:val="28"/>
        </w:rPr>
        <w:t> (максимальную приближённость содержания программы к реальным условиям жизни и деятельности детей);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>принцип </w:t>
      </w:r>
      <w:r w:rsidRPr="00CA5586">
        <w:rPr>
          <w:rFonts w:ascii="Times New Roman" w:hAnsi="Times New Roman"/>
          <w:i/>
          <w:iCs/>
          <w:color w:val="000000"/>
          <w:sz w:val="28"/>
          <w:szCs w:val="28"/>
        </w:rPr>
        <w:t>межпредметности</w:t>
      </w:r>
      <w:r w:rsidRPr="00CA5586">
        <w:rPr>
          <w:rFonts w:ascii="Times New Roman" w:hAnsi="Times New Roman"/>
          <w:color w:val="000000"/>
          <w:sz w:val="28"/>
          <w:szCs w:val="28"/>
        </w:rPr>
        <w:t> (связь программы с другими науками или областями деятельности).</w:t>
      </w:r>
    </w:p>
    <w:p w:rsidR="00AB4CD9" w:rsidRPr="00CA5586" w:rsidRDefault="00AB4CD9" w:rsidP="00CA5586">
      <w:pPr>
        <w:numPr>
          <w:ilvl w:val="0"/>
          <w:numId w:val="1"/>
        </w:numPr>
        <w:shd w:val="clear" w:color="auto" w:fill="FFFFFF"/>
        <w:tabs>
          <w:tab w:val="num" w:pos="142"/>
        </w:tabs>
        <w:spacing w:after="0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A5586">
        <w:rPr>
          <w:rFonts w:ascii="Times New Roman" w:hAnsi="Times New Roman"/>
          <w:color w:val="000000"/>
          <w:sz w:val="28"/>
          <w:szCs w:val="28"/>
        </w:rPr>
        <w:t xml:space="preserve">принцип </w:t>
      </w:r>
      <w:r w:rsidRPr="00CA5586">
        <w:rPr>
          <w:rFonts w:ascii="Times New Roman" w:hAnsi="Times New Roman"/>
          <w:sz w:val="28"/>
          <w:szCs w:val="28"/>
        </w:rPr>
        <w:t>систематичности обучения и воспитания.</w:t>
      </w:r>
    </w:p>
    <w:p w:rsidR="00AB4CD9" w:rsidRPr="00CA5586" w:rsidRDefault="00AB4CD9" w:rsidP="00CA558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    Реализация программы предполагает использование следующих</w:t>
      </w:r>
      <w:r w:rsidRPr="00CA5586">
        <w:rPr>
          <w:rFonts w:ascii="Times New Roman" w:hAnsi="Times New Roman"/>
          <w:b/>
          <w:i/>
          <w:sz w:val="28"/>
          <w:szCs w:val="28"/>
        </w:rPr>
        <w:t xml:space="preserve"> технологий</w:t>
      </w:r>
      <w:r w:rsidRPr="00CA5586">
        <w:rPr>
          <w:rFonts w:ascii="Times New Roman" w:hAnsi="Times New Roman"/>
          <w:sz w:val="28"/>
          <w:szCs w:val="28"/>
        </w:rPr>
        <w:t>:</w:t>
      </w:r>
    </w:p>
    <w:p w:rsidR="00AB4CD9" w:rsidRPr="00CA5586" w:rsidRDefault="00AB4CD9" w:rsidP="00CA558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личностно – ориентированные, разноуровневой дифференциации,</w:t>
      </w:r>
    </w:p>
    <w:p w:rsidR="00AB4CD9" w:rsidRPr="00CA5586" w:rsidRDefault="00AB4CD9" w:rsidP="00CA558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деятельностно – ориентированные и развивающие,</w:t>
      </w:r>
    </w:p>
    <w:p w:rsidR="00AB4CD9" w:rsidRPr="00CA5586" w:rsidRDefault="00AB4CD9" w:rsidP="00CA558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проблемного обучения,</w:t>
      </w:r>
    </w:p>
    <w:p w:rsidR="00AB4CD9" w:rsidRPr="00CA5586" w:rsidRDefault="00AB4CD9" w:rsidP="00CA558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проектно – исследовательской деятельности,</w:t>
      </w:r>
    </w:p>
    <w:p w:rsidR="00AB4CD9" w:rsidRPr="00CA5586" w:rsidRDefault="00AB4CD9" w:rsidP="00CA558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информационно – коммуникационные,</w:t>
      </w:r>
    </w:p>
    <w:p w:rsidR="00AB4CD9" w:rsidRPr="00CA5586" w:rsidRDefault="00AB4CD9" w:rsidP="00CA558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учебного сотрудничества,</w:t>
      </w:r>
    </w:p>
    <w:p w:rsidR="00AB4CD9" w:rsidRPr="00CA5586" w:rsidRDefault="00AB4CD9" w:rsidP="00CA5586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- здоровьесберегающие.</w:t>
      </w:r>
    </w:p>
    <w:p w:rsidR="00AB4CD9" w:rsidRPr="00CA5586" w:rsidRDefault="00AB4CD9" w:rsidP="00CA558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A558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lastRenderedPageBreak/>
        <w:t>Отличительной особенностью</w:t>
      </w:r>
      <w:r w:rsidR="00C2008D" w:rsidRPr="00CA558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данной программы от других является наличие разнообразных тем, отвечающих современным запросам детей и подростков, а также характера и способов изложения материала, взаимосвязи разных по структуре тем, опирающихся не только на опыт предыдущих поколений, но и на современные тенденции; а так же информатизация образовательного процесса: применение компьютерной техники для демонстрации, систематизации и хранения применяемого наглядного материала, использовании ИКТ при проведении практических работ.</w:t>
      </w:r>
      <w:r w:rsidR="009E7356"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A2DE5" w:rsidRPr="00CA5586">
        <w:rPr>
          <w:rStyle w:val="c5"/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Приобщение к различным видам народного творчества формирует у обучающихся основу целостного эстетического мировоззрения, развитие творческих способностей и позволяет овладению  практическим приемам и навыкам ручного труда. Данная программа дает полное представление о декоративно – прикладном творчестве как об искусстве, его роли в жизни человека; расширяет вариативность применения различных техник в декорировании предметов быта, аксессуарах, дизайне интерьеров; углубляет знания о природе и искусстве; организует художественно - творческую деятельность обучающегося направленную на преображение окружающего мира.</w:t>
      </w:r>
    </w:p>
    <w:p w:rsidR="00AB4CD9" w:rsidRPr="00CA5586" w:rsidRDefault="00AB4CD9" w:rsidP="00CA558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современном, быстро развивающемся мире не многие родители могут научить своих детей делать предметы декоративно-прикладного творчества. Это искусство имеет многовековую историю, но в наше время утеряны многие народные традиции в этой области. Существует социальный заказ родителей на </w:t>
      </w:r>
      <w:proofErr w:type="gramStart"/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обучение по</w:t>
      </w:r>
      <w:proofErr w:type="gramEnd"/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данной программе, при реализации которой воспитанники научатся разным техникам декоративно-прикладного творчества и смогут передать свой опыт следующим поколениям. В этом заключается </w:t>
      </w:r>
      <w:r w:rsidRPr="00CA558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актуальность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данной программы.</w:t>
      </w:r>
    </w:p>
    <w:p w:rsidR="00AB4CD9" w:rsidRPr="00CA5586" w:rsidRDefault="00AB4CD9" w:rsidP="00CA5586">
      <w:pPr>
        <w:shd w:val="clear" w:color="auto" w:fill="FFFFFF"/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Программа стимулирует познавательную деятельность обучающихся в области современных видов декоративно-прикладного творчества. Как неотъемлемая часть народного искусства, декоративно-прикладное творчество всегда было и остается почвой для общения, неисчерпаемым источником познания истории и культуры своего народа. Программа разработана таким образом, что во время работы дети не только осваивают тайны мастерства ремесла, но и пытаются найти новые оригинальные соединения традиций и современных стилей. Ребёнок продвигается по образовательному маршруту постепенно, осваивая всё более сложные темы. Каждая последующая тема не является чем-то оторванным, существующим «сама по себе», а базируется на полученных р</w:t>
      </w:r>
      <w:r w:rsidRPr="00CA5586">
        <w:rPr>
          <w:rFonts w:ascii="Times New Roman" w:hAnsi="Times New Roman"/>
          <w:sz w:val="28"/>
          <w:szCs w:val="28"/>
        </w:rPr>
        <w:t xml:space="preserve">анее знаниях, умениях, навыках. 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Основные приёмы работы изучаются с нарастающей сложностью и многократно повторяются в течение учебного года. Право выбора наиболее комфортного темпа и полноты объёма принадлежит ребёнку. </w:t>
      </w:r>
      <w:r w:rsidR="009E7356" w:rsidRPr="00CA5586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CA5586">
        <w:rPr>
          <w:rFonts w:ascii="Times New Roman" w:hAnsi="Times New Roman"/>
          <w:sz w:val="28"/>
          <w:szCs w:val="28"/>
        </w:rPr>
        <w:t xml:space="preserve">ети, осваивающие программу быстрее, выступают в качестве помощников – консультантов. </w:t>
      </w:r>
    </w:p>
    <w:p w:rsidR="00AB4CD9" w:rsidRPr="00CA5586" w:rsidRDefault="00AB4CD9" w:rsidP="00CA558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Групп</w:t>
      </w:r>
      <w:r w:rsidR="009E7356" w:rsidRPr="00CA5586">
        <w:rPr>
          <w:rFonts w:ascii="Times New Roman" w:hAnsi="Times New Roman"/>
          <w:sz w:val="28"/>
          <w:szCs w:val="28"/>
        </w:rPr>
        <w:t>а комплектуе</w:t>
      </w:r>
      <w:r w:rsidRPr="00CA5586">
        <w:rPr>
          <w:rFonts w:ascii="Times New Roman" w:hAnsi="Times New Roman"/>
          <w:sz w:val="28"/>
          <w:szCs w:val="28"/>
        </w:rPr>
        <w:t xml:space="preserve">тся из детей, желающих заниматься в </w:t>
      </w:r>
      <w:r w:rsidR="00212FBB" w:rsidRPr="00CA5586">
        <w:rPr>
          <w:rFonts w:ascii="Times New Roman" w:hAnsi="Times New Roman"/>
          <w:sz w:val="28"/>
          <w:szCs w:val="28"/>
        </w:rPr>
        <w:t>«Мастерице»</w:t>
      </w:r>
      <w:r w:rsidRPr="00CA5586">
        <w:rPr>
          <w:rFonts w:ascii="Times New Roman" w:hAnsi="Times New Roman"/>
          <w:sz w:val="28"/>
          <w:szCs w:val="28"/>
        </w:rPr>
        <w:t xml:space="preserve">, не зависимо от их возраста, без предварительного отбора (на основании заявлений родителей). </w:t>
      </w:r>
    </w:p>
    <w:p w:rsidR="00AB4CD9" w:rsidRPr="00CA5586" w:rsidRDefault="00AB4CD9" w:rsidP="00CA5586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b/>
          <w:i/>
          <w:sz w:val="28"/>
          <w:szCs w:val="28"/>
        </w:rPr>
        <w:t>Возраст обучающихся</w:t>
      </w:r>
      <w:r w:rsidRPr="00CA5586">
        <w:rPr>
          <w:rFonts w:ascii="Times New Roman" w:hAnsi="Times New Roman"/>
          <w:sz w:val="28"/>
          <w:szCs w:val="28"/>
        </w:rPr>
        <w:t xml:space="preserve">, участвующих в реализации данной программы </w:t>
      </w:r>
      <w:r w:rsidR="00212FBB" w:rsidRPr="00CA5586">
        <w:rPr>
          <w:rFonts w:ascii="Times New Roman" w:hAnsi="Times New Roman"/>
          <w:sz w:val="28"/>
          <w:szCs w:val="28"/>
        </w:rPr>
        <w:t>11</w:t>
      </w:r>
      <w:r w:rsidRPr="00CA5586">
        <w:rPr>
          <w:rFonts w:ascii="Times New Roman" w:hAnsi="Times New Roman"/>
          <w:sz w:val="28"/>
          <w:szCs w:val="28"/>
        </w:rPr>
        <w:t xml:space="preserve"> - 15 лет. </w:t>
      </w:r>
      <w:proofErr w:type="gramStart"/>
      <w:r w:rsidRPr="00CA5586">
        <w:rPr>
          <w:rFonts w:ascii="Times New Roman" w:hAnsi="Times New Roman"/>
          <w:sz w:val="28"/>
          <w:szCs w:val="28"/>
        </w:rPr>
        <w:t xml:space="preserve">Обучающиеся этого возраста способны на высоком уровне усваивать разнообразную </w:t>
      </w:r>
      <w:r w:rsidRPr="00CA5586">
        <w:rPr>
          <w:rFonts w:ascii="Times New Roman" w:hAnsi="Times New Roman"/>
          <w:sz w:val="28"/>
          <w:szCs w:val="28"/>
        </w:rPr>
        <w:lastRenderedPageBreak/>
        <w:t>информацию о видах декоративно - прикладного искусства.</w:t>
      </w:r>
      <w:proofErr w:type="gramEnd"/>
      <w:r w:rsidRPr="00CA5586">
        <w:rPr>
          <w:rFonts w:ascii="Times New Roman" w:hAnsi="Times New Roman"/>
          <w:sz w:val="28"/>
          <w:szCs w:val="28"/>
        </w:rPr>
        <w:t xml:space="preserve"> Количество детей в группе 12 - 15 человек. Работа объединения организуется с учётом опыта детей и их возрастных особенностей. Дети, не имеющие навыков работы в данной технике, будут начинать с более простых вариантов. В качестве здоровье сберегающих элементов детям на занятиях разрешается по мере необходимости свободно передвигаться по кабинету, негромко общаться. При изучении каждой темы подразумевается разнообразие вариантов выполняемых работ по степени сложности в зависимости от возможностей детей.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Чтобы не повредить зрению, на каждом занятии проводится гимнастика для глаз. </w:t>
      </w:r>
    </w:p>
    <w:p w:rsidR="00AB4CD9" w:rsidRPr="00CA5586" w:rsidRDefault="00AB4CD9" w:rsidP="00CA5586">
      <w:pPr>
        <w:pStyle w:val="a9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Практические занятия и развитие художественного восприятия представлены в программе в их содержательном единстве. Применяются такие </w:t>
      </w:r>
      <w:r w:rsidRPr="00CA5586">
        <w:rPr>
          <w:rFonts w:ascii="Times New Roman" w:hAnsi="Times New Roman" w:cs="Times New Roman"/>
          <w:b/>
          <w:sz w:val="28"/>
          <w:szCs w:val="28"/>
        </w:rPr>
        <w:t>методы,</w:t>
      </w:r>
      <w:r w:rsidRPr="00CA5586">
        <w:rPr>
          <w:rFonts w:ascii="Times New Roman" w:hAnsi="Times New Roman" w:cs="Times New Roman"/>
          <w:sz w:val="28"/>
          <w:szCs w:val="28"/>
        </w:rPr>
        <w:t xml:space="preserve"> как </w:t>
      </w:r>
      <w:r w:rsidRPr="00CA5586">
        <w:rPr>
          <w:rFonts w:ascii="Times New Roman" w:hAnsi="Times New Roman" w:cs="Times New Roman"/>
          <w:i/>
          <w:sz w:val="28"/>
          <w:szCs w:val="28"/>
        </w:rPr>
        <w:t>репродуктивный</w:t>
      </w:r>
      <w:r w:rsidRPr="00CA5586">
        <w:rPr>
          <w:rFonts w:ascii="Times New Roman" w:hAnsi="Times New Roman" w:cs="Times New Roman"/>
          <w:sz w:val="28"/>
          <w:szCs w:val="28"/>
        </w:rPr>
        <w:t xml:space="preserve"> (воспроизводящий); </w:t>
      </w:r>
      <w:r w:rsidRPr="00CA5586">
        <w:rPr>
          <w:rFonts w:ascii="Times New Roman" w:hAnsi="Times New Roman" w:cs="Times New Roman"/>
          <w:i/>
          <w:sz w:val="28"/>
          <w:szCs w:val="28"/>
        </w:rPr>
        <w:t>иллюстративный</w:t>
      </w:r>
      <w:r w:rsidR="00212FBB" w:rsidRPr="00CA5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86">
        <w:rPr>
          <w:rFonts w:ascii="Times New Roman" w:hAnsi="Times New Roman" w:cs="Times New Roman"/>
          <w:sz w:val="28"/>
          <w:szCs w:val="28"/>
        </w:rPr>
        <w:t xml:space="preserve">(объяснение сопровождается демонстрацией наглядного материала); </w:t>
      </w:r>
      <w:r w:rsidRPr="00CA5586">
        <w:rPr>
          <w:rFonts w:ascii="Times New Roman" w:hAnsi="Times New Roman" w:cs="Times New Roman"/>
          <w:i/>
          <w:sz w:val="28"/>
          <w:szCs w:val="28"/>
        </w:rPr>
        <w:t>проблемный</w:t>
      </w:r>
      <w:r w:rsidRPr="00CA5586">
        <w:rPr>
          <w:rFonts w:ascii="Times New Roman" w:hAnsi="Times New Roman" w:cs="Times New Roman"/>
          <w:sz w:val="28"/>
          <w:szCs w:val="28"/>
        </w:rPr>
        <w:t xml:space="preserve"> (педагог ставит проблему и вместе с детьми ищет пути её решения); </w:t>
      </w:r>
      <w:r w:rsidRPr="00CA5586">
        <w:rPr>
          <w:rFonts w:ascii="Times New Roman" w:hAnsi="Times New Roman" w:cs="Times New Roman"/>
          <w:i/>
          <w:sz w:val="28"/>
          <w:szCs w:val="28"/>
        </w:rPr>
        <w:t>эвристический</w:t>
      </w:r>
      <w:r w:rsidRPr="00CA5586">
        <w:rPr>
          <w:rFonts w:ascii="Times New Roman" w:hAnsi="Times New Roman" w:cs="Times New Roman"/>
          <w:sz w:val="28"/>
          <w:szCs w:val="28"/>
        </w:rPr>
        <w:t xml:space="preserve"> (проблема формулируется детьми, ими и предлагаются способы её решения); метод творческих проектов.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/>
          <w:i/>
          <w:sz w:val="28"/>
          <w:szCs w:val="28"/>
        </w:rPr>
      </w:pPr>
      <w:r w:rsidRPr="00CA5586">
        <w:rPr>
          <w:rFonts w:ascii="Times New Roman" w:hAnsi="Times New Roman"/>
          <w:b/>
          <w:i/>
          <w:sz w:val="28"/>
          <w:szCs w:val="28"/>
        </w:rPr>
        <w:t>Структура занятий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  <w:u w:val="single"/>
        </w:rPr>
      </w:pPr>
      <w:r w:rsidRPr="00CA5586">
        <w:rPr>
          <w:rFonts w:ascii="Times New Roman" w:hAnsi="Times New Roman"/>
          <w:bCs/>
          <w:sz w:val="28"/>
          <w:szCs w:val="28"/>
          <w:u w:val="single"/>
        </w:rPr>
        <w:t>Структура теоретического занятия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>1. Организационная часть: мотивация, актуализация знаний. Фронтально.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>2. Изложение нового материала: объяснение педагога или сообщения учеников.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>3. Закрепление материала: беседа по вопросам.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 xml:space="preserve">4. Усвоение материала: работа в группах и индивидуально.                                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 xml:space="preserve">5. Подведение итогов. Рефлексия. 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  <w:u w:val="single"/>
        </w:rPr>
      </w:pPr>
      <w:r w:rsidRPr="00CA5586">
        <w:rPr>
          <w:rFonts w:ascii="Times New Roman" w:hAnsi="Times New Roman"/>
          <w:bCs/>
          <w:sz w:val="28"/>
          <w:szCs w:val="28"/>
          <w:u w:val="single"/>
        </w:rPr>
        <w:t>Структура практического занятия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 xml:space="preserve">1. Организационная часть: подготовка рабочих мест и оборудования. 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>2. Мотивационный этап: сообщение темы и цели, вводный инструктаж, указания и рекомендации по осуществлению самоконтроля.</w:t>
      </w:r>
    </w:p>
    <w:p w:rsidR="00AB4CD9" w:rsidRPr="00CA5586" w:rsidRDefault="00AB4CD9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 xml:space="preserve">3. Самостоятельная практическая работа учащихся.  Наставничество. </w:t>
      </w:r>
    </w:p>
    <w:p w:rsidR="00AB4CD9" w:rsidRPr="00CA5586" w:rsidRDefault="00E924C2" w:rsidP="00CA5586">
      <w:pPr>
        <w:pStyle w:val="ac"/>
        <w:spacing w:line="276" w:lineRule="auto"/>
        <w:rPr>
          <w:rFonts w:ascii="Times New Roman" w:hAnsi="Times New Roman"/>
          <w:bCs/>
          <w:sz w:val="28"/>
          <w:szCs w:val="28"/>
        </w:rPr>
      </w:pPr>
      <w:r w:rsidRPr="00CA5586">
        <w:rPr>
          <w:rFonts w:ascii="Times New Roman" w:hAnsi="Times New Roman"/>
          <w:bCs/>
          <w:sz w:val="28"/>
          <w:szCs w:val="28"/>
        </w:rPr>
        <w:t xml:space="preserve">4. </w:t>
      </w:r>
      <w:r w:rsidR="00AB4CD9" w:rsidRPr="00CA5586">
        <w:rPr>
          <w:rFonts w:ascii="Times New Roman" w:hAnsi="Times New Roman"/>
          <w:bCs/>
          <w:sz w:val="28"/>
          <w:szCs w:val="28"/>
        </w:rPr>
        <w:t>Итоговая часть: подведение итогов практической работы, анализ ошибок, рекомендации, уборка рабочих мест.</w:t>
      </w:r>
    </w:p>
    <w:p w:rsidR="00AB4CD9" w:rsidRPr="00CA5586" w:rsidRDefault="00AB4CD9" w:rsidP="00CA5586">
      <w:pPr>
        <w:pStyle w:val="a9"/>
        <w:spacing w:after="0" w:line="276" w:lineRule="auto"/>
        <w:ind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CA5586">
        <w:rPr>
          <w:rFonts w:ascii="Times New Roman" w:hAnsi="Times New Roman" w:cs="Times New Roman"/>
          <w:b/>
          <w:i/>
          <w:sz w:val="28"/>
          <w:szCs w:val="28"/>
        </w:rPr>
        <w:t>Формы занятий:</w:t>
      </w:r>
    </w:p>
    <w:p w:rsidR="00AB4CD9" w:rsidRPr="00CA5586" w:rsidRDefault="00AB4CD9" w:rsidP="00CA5586">
      <w:pPr>
        <w:pStyle w:val="a9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- беседа, рассказ, объяснение,</w:t>
      </w:r>
      <w:r w:rsidRPr="00CA55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лекция, проблемная лекция,</w:t>
      </w:r>
    </w:p>
    <w:p w:rsidR="00AB4CD9" w:rsidRPr="00CA5586" w:rsidRDefault="00AB4CD9" w:rsidP="00CA5586">
      <w:pPr>
        <w:pStyle w:val="a9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- показ технических приёмов,</w:t>
      </w:r>
    </w:p>
    <w:p w:rsidR="00AB4CD9" w:rsidRPr="00CA5586" w:rsidRDefault="00AB4CD9" w:rsidP="00CA5586">
      <w:pPr>
        <w:pStyle w:val="a9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- </w:t>
      </w:r>
      <w:r w:rsidRPr="00CA5586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практическое занятие</w:t>
      </w:r>
      <w:r w:rsidRPr="00CA5586">
        <w:rPr>
          <w:rFonts w:ascii="Times New Roman" w:hAnsi="Times New Roman" w:cs="Times New Roman"/>
          <w:sz w:val="28"/>
          <w:szCs w:val="28"/>
        </w:rPr>
        <w:t xml:space="preserve">, </w:t>
      </w:r>
      <w:r w:rsidRPr="00CA5586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тематические задания по подгруппам,</w:t>
      </w:r>
    </w:p>
    <w:p w:rsidR="00AB4CD9" w:rsidRPr="00CA5586" w:rsidRDefault="00AB4CD9" w:rsidP="00CA5586">
      <w:pPr>
        <w:pStyle w:val="a9"/>
        <w:spacing w:after="0"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  <w:shd w:val="clear" w:color="auto" w:fill="FFFFFF"/>
        </w:rPr>
        <w:t>- защита творческой работы, презентация своей работы.</w:t>
      </w:r>
    </w:p>
    <w:p w:rsidR="00AB4CD9" w:rsidRPr="00CA5586" w:rsidRDefault="00AB4CD9" w:rsidP="00CA5586">
      <w:pPr>
        <w:pStyle w:val="a9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Данная программа является программой </w:t>
      </w:r>
      <w:r w:rsidRPr="00CA5586">
        <w:rPr>
          <w:rFonts w:ascii="Times New Roman" w:hAnsi="Times New Roman" w:cs="Times New Roman"/>
          <w:bCs/>
          <w:sz w:val="28"/>
          <w:szCs w:val="28"/>
        </w:rPr>
        <w:t>художественной направленности</w:t>
      </w:r>
      <w:r w:rsidRPr="00CA5586">
        <w:rPr>
          <w:rFonts w:ascii="Times New Roman" w:hAnsi="Times New Roman" w:cs="Times New Roman"/>
          <w:sz w:val="28"/>
          <w:szCs w:val="28"/>
        </w:rPr>
        <w:t xml:space="preserve">, предполагает </w:t>
      </w:r>
      <w:r w:rsidRPr="00CA5586">
        <w:rPr>
          <w:rFonts w:ascii="Times New Roman" w:hAnsi="Times New Roman" w:cs="Times New Roman"/>
          <w:bCs/>
          <w:sz w:val="28"/>
          <w:szCs w:val="28"/>
        </w:rPr>
        <w:t>ознакомительный уровень</w:t>
      </w:r>
      <w:r w:rsidRPr="00CA5586">
        <w:rPr>
          <w:rFonts w:ascii="Times New Roman" w:hAnsi="Times New Roman" w:cs="Times New Roman"/>
          <w:sz w:val="28"/>
          <w:szCs w:val="28"/>
        </w:rPr>
        <w:t xml:space="preserve"> освоения знаний и практических навыков</w:t>
      </w:r>
      <w:r w:rsidRPr="00CA5586">
        <w:rPr>
          <w:rFonts w:ascii="Times New Roman" w:hAnsi="Times New Roman" w:cs="Times New Roman"/>
          <w:spacing w:val="-3"/>
          <w:sz w:val="28"/>
          <w:szCs w:val="28"/>
        </w:rPr>
        <w:t xml:space="preserve">, по </w:t>
      </w:r>
      <w:r w:rsidRPr="00CA5586">
        <w:rPr>
          <w:rFonts w:ascii="Times New Roman" w:hAnsi="Times New Roman" w:cs="Times New Roman"/>
          <w:sz w:val="28"/>
          <w:szCs w:val="28"/>
        </w:rPr>
        <w:t xml:space="preserve">функциональному предназначению – учебно-познавательной, по времени реализации – долговременной. </w:t>
      </w:r>
    </w:p>
    <w:p w:rsidR="00AB4CD9" w:rsidRPr="00CA5586" w:rsidRDefault="00AB4CD9" w:rsidP="00CA5586">
      <w:pPr>
        <w:pStyle w:val="a9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Главным результатом реализации программы является создание каждым обучающимся своего оригинального продукта, а главным критерием оценки обучающегося является не столько его талантливость, сколько его способность </w:t>
      </w:r>
      <w:r w:rsidRPr="00CA5586">
        <w:rPr>
          <w:rFonts w:ascii="Times New Roman" w:hAnsi="Times New Roman" w:cs="Times New Roman"/>
          <w:sz w:val="28"/>
          <w:szCs w:val="28"/>
        </w:rPr>
        <w:lastRenderedPageBreak/>
        <w:t>трудиться, способность упорно добиваться достижения нужного результата, ведь овладеть всеми секретами изобразительного и декоративн</w:t>
      </w:r>
      <w:proofErr w:type="gramStart"/>
      <w:r w:rsidRPr="00CA558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A5586">
        <w:rPr>
          <w:rFonts w:ascii="Times New Roman" w:hAnsi="Times New Roman" w:cs="Times New Roman"/>
          <w:sz w:val="28"/>
          <w:szCs w:val="28"/>
        </w:rPr>
        <w:t xml:space="preserve"> прикладного искусства может каждый ребёнок.</w:t>
      </w:r>
    </w:p>
    <w:p w:rsidR="0091014F" w:rsidRPr="00CA5586" w:rsidRDefault="0091014F" w:rsidP="00CA5586">
      <w:pPr>
        <w:pStyle w:val="a9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>Программный материал представлен тремя модулями: «</w:t>
      </w:r>
      <w:r w:rsidR="00012791" w:rsidRPr="00CA5586">
        <w:rPr>
          <w:rFonts w:ascii="Times New Roman" w:hAnsi="Times New Roman" w:cs="Times New Roman"/>
          <w:sz w:val="28"/>
          <w:szCs w:val="28"/>
        </w:rPr>
        <w:t>Вязание</w:t>
      </w:r>
      <w:r w:rsidRPr="00CA5586">
        <w:rPr>
          <w:rFonts w:ascii="Times New Roman" w:hAnsi="Times New Roman" w:cs="Times New Roman"/>
          <w:sz w:val="28"/>
          <w:szCs w:val="28"/>
        </w:rPr>
        <w:t xml:space="preserve">», </w:t>
      </w:r>
      <w:r w:rsidRPr="00CA558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012791" w:rsidRPr="00CA5586">
        <w:rPr>
          <w:rFonts w:ascii="Times New Roman" w:hAnsi="Times New Roman" w:cs="Times New Roman"/>
          <w:sz w:val="28"/>
          <w:szCs w:val="28"/>
        </w:rPr>
        <w:t>Вышивка и бисерное рукоделие</w:t>
      </w:r>
      <w:r w:rsidRPr="00CA5586">
        <w:rPr>
          <w:rFonts w:ascii="Times New Roman" w:hAnsi="Times New Roman" w:cs="Times New Roman"/>
          <w:color w:val="000000"/>
          <w:sz w:val="28"/>
          <w:szCs w:val="28"/>
        </w:rPr>
        <w:t xml:space="preserve">» и </w:t>
      </w:r>
      <w:r w:rsidRPr="00CA5586">
        <w:rPr>
          <w:rFonts w:ascii="Times New Roman" w:hAnsi="Times New Roman" w:cs="Times New Roman"/>
          <w:sz w:val="28"/>
          <w:szCs w:val="28"/>
        </w:rPr>
        <w:t>«</w:t>
      </w:r>
      <w:r w:rsidR="00012791" w:rsidRPr="00CA5586">
        <w:rPr>
          <w:rFonts w:ascii="Times New Roman" w:hAnsi="Times New Roman" w:cs="Times New Roman"/>
          <w:sz w:val="28"/>
          <w:szCs w:val="28"/>
        </w:rPr>
        <w:t>Изонить и кружево</w:t>
      </w:r>
      <w:r w:rsidRPr="00CA5586">
        <w:rPr>
          <w:rFonts w:ascii="Times New Roman" w:hAnsi="Times New Roman" w:cs="Times New Roman"/>
          <w:sz w:val="28"/>
          <w:szCs w:val="28"/>
        </w:rPr>
        <w:t>».</w:t>
      </w:r>
    </w:p>
    <w:p w:rsidR="00EC6B46" w:rsidRDefault="0091014F" w:rsidP="00CA5586">
      <w:pPr>
        <w:pStyle w:val="a9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 w:rsidR="0090329E" w:rsidRPr="00CA5586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CA5586">
        <w:rPr>
          <w:rFonts w:ascii="Times New Roman" w:hAnsi="Times New Roman" w:cs="Times New Roman"/>
          <w:sz w:val="28"/>
          <w:szCs w:val="28"/>
        </w:rPr>
        <w:t>модуля – 1 год. После освоения программного материала одного модуля обучающиеся по их желанию могут быть переведены в группу другого м</w:t>
      </w:r>
      <w:r w:rsidR="00CA5586">
        <w:rPr>
          <w:rFonts w:ascii="Times New Roman" w:hAnsi="Times New Roman" w:cs="Times New Roman"/>
          <w:sz w:val="28"/>
          <w:szCs w:val="28"/>
        </w:rPr>
        <w:t>одуля на следующий год обучения.</w:t>
      </w:r>
    </w:p>
    <w:p w:rsidR="00CA5586" w:rsidRPr="00CA5586" w:rsidRDefault="00CA5586" w:rsidP="00CA5586">
      <w:pPr>
        <w:pStyle w:val="a9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4CD9" w:rsidRPr="00CA5586" w:rsidRDefault="00AB4CD9" w:rsidP="00AB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Учебный план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10"/>
        <w:gridCol w:w="5287"/>
        <w:gridCol w:w="708"/>
        <w:gridCol w:w="851"/>
        <w:gridCol w:w="1132"/>
        <w:gridCol w:w="1277"/>
      </w:tblGrid>
      <w:tr w:rsidR="00A8164C" w:rsidRPr="00CA5586" w:rsidTr="00A8164C">
        <w:trPr>
          <w:trHeight w:val="323"/>
        </w:trPr>
        <w:tc>
          <w:tcPr>
            <w:tcW w:w="8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A8164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1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0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gramStart"/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К-во</w:t>
            </w:r>
            <w:proofErr w:type="gramEnd"/>
            <w:r w:rsidRPr="00CA5586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36568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Формы контроля</w:t>
            </w:r>
          </w:p>
        </w:tc>
      </w:tr>
      <w:tr w:rsidR="00A8164C" w:rsidRPr="00CA5586" w:rsidTr="00A8164C">
        <w:trPr>
          <w:trHeight w:val="281"/>
        </w:trPr>
        <w:tc>
          <w:tcPr>
            <w:tcW w:w="81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A8164C" w:rsidRPr="00CA5586" w:rsidRDefault="00A8164C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164C" w:rsidRPr="00CA5586" w:rsidRDefault="00A8164C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2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EC6B46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C6B46" w:rsidRPr="00CA5586" w:rsidRDefault="00EC6B46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C6B46" w:rsidRPr="00CA5586" w:rsidRDefault="00EC6B46" w:rsidP="001D0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Модуль</w:t>
            </w:r>
            <w:r w:rsidR="00C32779" w:rsidRPr="00CA5586">
              <w:rPr>
                <w:rFonts w:ascii="Times New Roman" w:hAnsi="Times New Roman"/>
                <w:b/>
                <w:sz w:val="28"/>
                <w:szCs w:val="28"/>
              </w:rPr>
              <w:t xml:space="preserve"> «Вязание</w:t>
            </w:r>
            <w:r w:rsidR="00FA36A5" w:rsidRPr="00CA558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C6B46" w:rsidRPr="00CA5586" w:rsidRDefault="00850E5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C6B46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7,5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C6B46" w:rsidRPr="00CA5586" w:rsidRDefault="0091014F" w:rsidP="009101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26,5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C6B46" w:rsidRPr="00CA5586" w:rsidRDefault="00EC6B46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A8164C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8164C" w:rsidRPr="00CA5586" w:rsidTr="0091014F">
        <w:trPr>
          <w:trHeight w:hRule="exact" w:val="533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  <w:r w:rsidR="00EB674C" w:rsidRPr="00CA5586">
              <w:rPr>
                <w:rFonts w:ascii="Times New Roman" w:hAnsi="Times New Roman"/>
                <w:sz w:val="28"/>
                <w:szCs w:val="28"/>
              </w:rPr>
              <w:t>-3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right="6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 xml:space="preserve">Вязание крючком. </w:t>
            </w: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Набор петель. Основные приёмы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вязания прямого полотна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4-6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3"/>
                <w:sz w:val="28"/>
                <w:szCs w:val="28"/>
              </w:rPr>
              <w:t>Условное обозначение петель. Вязание по схеме.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>Прибавление петель в середине, начале и в конце ряда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10-12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Основные приёмы вязания по кругу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91014F" w:rsidRPr="00CA5586" w:rsidTr="0091014F">
        <w:trPr>
          <w:trHeight w:val="573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13-17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tabs>
                <w:tab w:val="left" w:pos="8042"/>
              </w:tabs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Выполнение творческой работы в технике вязание крючком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14F" w:rsidRPr="00CA5586" w:rsidRDefault="00CA5586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Анализ,</w:t>
            </w:r>
          </w:p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A8164C" w:rsidRPr="00CA5586" w:rsidTr="00EC6B46">
        <w:trPr>
          <w:trHeight w:hRule="exact" w:val="74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tabs>
                <w:tab w:val="center" w:pos="416"/>
              </w:tabs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ab/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8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-19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C6B46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533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 xml:space="preserve">Вязание на </w:t>
            </w:r>
            <w:r w:rsidRPr="00CA558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спицах.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 xml:space="preserve">Набор петель. Основные приёмы </w:t>
            </w:r>
            <w:r w:rsidRPr="00CA5586">
              <w:rPr>
                <w:rFonts w:ascii="Times New Roman" w:hAnsi="Times New Roman"/>
                <w:spacing w:val="-1"/>
                <w:sz w:val="28"/>
                <w:szCs w:val="28"/>
              </w:rPr>
              <w:t>вязания. Вязание лицевой петли (платочная вязка)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20-21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Вязанке изнаночной петли (чулочная вязка)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91014F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22-23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Вязание простой резинки (1*1)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91014F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24-26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3"/>
                <w:sz w:val="28"/>
                <w:szCs w:val="28"/>
              </w:rPr>
              <w:t>Условное обозначение петель. Вязание по схеме.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CA5586">
        <w:trPr>
          <w:trHeight w:hRule="exact" w:val="66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27-29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 w:right="32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Прибавление и убавление петель в середине, начале и в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конце ряда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91014F" w:rsidRPr="00CA5586" w:rsidTr="0091014F">
        <w:trPr>
          <w:trHeight w:val="49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10"/>
                <w:sz w:val="28"/>
                <w:szCs w:val="28"/>
              </w:rPr>
              <w:t>30-33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Выполнение творческой работы в технике вязания на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спицах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91014F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014F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FA36A5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A36A5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A36A5" w:rsidRPr="00CA5586" w:rsidRDefault="00FA36A5" w:rsidP="001D0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Модуль «Вышивка и бисерное рукоделие»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A36A5" w:rsidRPr="00CA5586" w:rsidRDefault="00850E5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A36A5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8,5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FA36A5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25,5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A36A5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0E5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0E5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850E5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850E5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91014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850E5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0E5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 xml:space="preserve">Вышивка крестом.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Основные приёмы работы.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4867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4-6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Выполнение счётных рядов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4867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4867D8" w:rsidRPr="00CA5586" w:rsidTr="0065702A">
        <w:trPr>
          <w:trHeight w:val="47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Выполнение творческой работы в технике вышивка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крестом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867D8" w:rsidRPr="00CA5586" w:rsidRDefault="004867D8" w:rsidP="004867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A8164C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324B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324B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 xml:space="preserve">Бисерное рукоделие. </w:t>
            </w:r>
            <w:r w:rsidR="00324B58" w:rsidRPr="00CA5586">
              <w:rPr>
                <w:rFonts w:ascii="Times New Roman" w:hAnsi="Times New Roman"/>
                <w:sz w:val="28"/>
                <w:szCs w:val="28"/>
              </w:rPr>
              <w:t>Основные приёмы работы.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324B5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324B58" w:rsidP="004867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324B58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24B58" w:rsidRPr="00CA5586" w:rsidRDefault="00324B5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24B58" w:rsidRPr="00CA5586" w:rsidRDefault="00324B5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Низание простых цепочек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24B58" w:rsidRPr="00CA5586" w:rsidRDefault="00324B5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24B58" w:rsidRPr="00CA5586" w:rsidRDefault="00324B5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324B58" w:rsidRPr="00CA5586" w:rsidRDefault="00324B58" w:rsidP="004867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24B58" w:rsidRPr="00CA5586" w:rsidRDefault="00324B5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14-15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Низание цепочки "крестик"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16-17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Низание ажурных цепочек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18-19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Низание в технике "мозаика"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20-21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Плотное низание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22-23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Ткачество бисером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24-26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Параллельное низание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27-29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Вышивка бисером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FA36A5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504F9F" w:rsidRPr="00CA5586" w:rsidTr="0065702A">
        <w:trPr>
          <w:trHeight w:val="46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4F9F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30-33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Выполнение творческой работы в технике </w:t>
            </w:r>
            <w:proofErr w:type="gramStart"/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>бисерного</w:t>
            </w:r>
            <w:proofErr w:type="gramEnd"/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рукоделие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504F9F" w:rsidP="004867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4867D8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867D8" w:rsidRPr="00CA5586" w:rsidRDefault="004867D8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850E5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50E5C" w:rsidRPr="00CA5586" w:rsidRDefault="00850E5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EB674C" w:rsidP="001D0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Модуль «Изонить и кружево»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11,5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850E5C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22,5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50E5C" w:rsidRPr="00CA5586" w:rsidRDefault="00850E5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67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B67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B67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B67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B674C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B674C" w:rsidRPr="00CA5586" w:rsidRDefault="00EB67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B674C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тестирование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 xml:space="preserve">Техника изонити.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Основные приёмы работы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2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Приёмы заполнение угла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eastAsia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Приёмы заполнения окружности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  <w:r w:rsidR="00A8164C" w:rsidRPr="00CA5586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504F9F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4F9F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7-8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504F9F" w:rsidP="00504F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Приёмы заполнения фигур с замкнутыми контурами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504F9F" w:rsidRPr="00CA5586" w:rsidTr="00504F9F">
        <w:trPr>
          <w:trHeight w:hRule="exact" w:val="38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4F9F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504F9F" w:rsidP="00504F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>Выполнение творческой работы в технике изонити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504F9F" w:rsidRPr="00CA5586" w:rsidTr="00324B58">
        <w:trPr>
          <w:trHeight w:hRule="exact" w:val="55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4F9F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324B58" w:rsidP="00324B5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 xml:space="preserve">Техника кружево на картоне.  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Основные приёмы работы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504F9F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504F9F" w:rsidRPr="00CA5586" w:rsidTr="00701D30">
        <w:trPr>
          <w:trHeight w:hRule="exact" w:val="52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4F9F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Кружево в кругу. Подготовка основы. Прокладывание сновок</w:t>
            </w:r>
            <w:r w:rsidR="001F0D22" w:rsidRPr="00CA5586">
              <w:rPr>
                <w:rFonts w:ascii="Times New Roman" w:hAnsi="Times New Roman"/>
                <w:sz w:val="28"/>
                <w:szCs w:val="28"/>
              </w:rPr>
              <w:t>. Оформление центра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504F9F" w:rsidRPr="00CA5586" w:rsidTr="00A8164C">
        <w:trPr>
          <w:trHeight w:hRule="exact" w:val="331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4F9F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15-16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Выполнение схемы. Насновывание узора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504F9F" w:rsidRPr="00CA5586" w:rsidTr="00701D30">
        <w:trPr>
          <w:trHeight w:hRule="exact" w:val="49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04F9F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Кружево в квадрате. Подготовка основы. Прокладывание сновок</w:t>
            </w:r>
            <w:r w:rsidR="001F0D22" w:rsidRPr="00CA5586">
              <w:rPr>
                <w:rFonts w:ascii="Times New Roman" w:hAnsi="Times New Roman"/>
                <w:sz w:val="28"/>
                <w:szCs w:val="28"/>
              </w:rPr>
              <w:t>. Оформление центра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04F9F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04F9F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701D30" w:rsidRPr="00CA5586" w:rsidTr="00701D30">
        <w:trPr>
          <w:trHeight w:hRule="exact" w:val="28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1D30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19-20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Выполнение схемы. Насновывание узора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01D30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701D30" w:rsidRPr="00CA5586" w:rsidTr="0041437D">
        <w:trPr>
          <w:trHeight w:hRule="exact" w:val="57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1D30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21-23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>Выполнение творческой работы в технике</w:t>
            </w:r>
            <w:r w:rsidR="0041437D" w:rsidRPr="00CA558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1437D" w:rsidRPr="00CA5586">
              <w:rPr>
                <w:rFonts w:ascii="Times New Roman" w:hAnsi="Times New Roman"/>
                <w:sz w:val="28"/>
                <w:szCs w:val="28"/>
              </w:rPr>
              <w:t>кружево на картоне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1D0872" w:rsidP="001D08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01D30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701D30" w:rsidRPr="00CA5586" w:rsidTr="00701D30">
        <w:trPr>
          <w:trHeight w:hRule="exact" w:val="28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1D30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1F0D2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Техника фриволите</w:t>
            </w:r>
            <w:r w:rsidRPr="00CA5586">
              <w:rPr>
                <w:rFonts w:ascii="Times New Roman" w:hAnsi="Times New Roman"/>
                <w:sz w:val="28"/>
                <w:szCs w:val="28"/>
              </w:rPr>
              <w:t>. Основные приёмы работы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1D30" w:rsidRPr="00CA5586" w:rsidRDefault="00701D30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01D30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1F0D22" w:rsidRPr="00CA5586" w:rsidTr="001F0D22">
        <w:trPr>
          <w:trHeight w:hRule="exact" w:val="573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D22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1F0D22" w:rsidP="001F0D22">
            <w:pPr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Завязывание полного узла фриволите, пико, чтение схем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0D22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1F0D22" w:rsidRPr="00CA5586" w:rsidTr="0041437D">
        <w:trPr>
          <w:trHeight w:hRule="exact" w:val="269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D22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41437D" w:rsidP="0041437D">
            <w:pPr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Плетение колец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0D22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1F0D22" w:rsidRPr="00CA5586" w:rsidTr="0041437D">
        <w:trPr>
          <w:trHeight w:hRule="exact" w:val="274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F0D22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41437D" w:rsidP="0041437D">
            <w:pPr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Прямая сцепка, поворачивание кружева</w:t>
            </w:r>
          </w:p>
          <w:p w:rsidR="0041437D" w:rsidRPr="00CA5586" w:rsidRDefault="0041437D" w:rsidP="004143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F0D22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F0D22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41437D" w:rsidRPr="00CA5586" w:rsidTr="0041437D">
        <w:trPr>
          <w:trHeight w:hRule="exact" w:val="27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437D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437D" w:rsidRPr="00CA5586" w:rsidRDefault="0041437D" w:rsidP="0041437D">
            <w:pPr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Выполнение простейших узоров по схеме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437D" w:rsidRPr="00CA5586" w:rsidRDefault="0041437D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437D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41437D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1437D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90329E" w:rsidRPr="00CA5586" w:rsidTr="0090329E">
        <w:trPr>
          <w:trHeight w:val="25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8"/>
                <w:sz w:val="28"/>
                <w:szCs w:val="28"/>
              </w:rPr>
              <w:t>31-33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Выполнение творческой работы в технике </w:t>
            </w:r>
            <w:r w:rsidR="00287DC2" w:rsidRPr="00CA5586">
              <w:rPr>
                <w:rFonts w:ascii="Times New Roman" w:hAnsi="Times New Roman"/>
                <w:spacing w:val="-2"/>
                <w:sz w:val="28"/>
                <w:szCs w:val="28"/>
              </w:rPr>
              <w:t>фриволите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329E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анализ работ</w:t>
            </w:r>
          </w:p>
        </w:tc>
      </w:tr>
      <w:tr w:rsidR="00A8164C" w:rsidRPr="00CA5586" w:rsidTr="00A8164C">
        <w:trPr>
          <w:trHeight w:hRule="exact" w:val="33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5586">
              <w:rPr>
                <w:rFonts w:ascii="Times New Roman" w:hAnsi="Times New Roman"/>
                <w:sz w:val="28"/>
                <w:szCs w:val="28"/>
              </w:rPr>
              <w:t>выставка работ</w:t>
            </w:r>
          </w:p>
        </w:tc>
      </w:tr>
      <w:tr w:rsidR="00A8164C" w:rsidRPr="00CA5586" w:rsidTr="00A8164C">
        <w:trPr>
          <w:trHeight w:hRule="exact" w:val="274"/>
        </w:trPr>
        <w:tc>
          <w:tcPr>
            <w:tcW w:w="6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205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1D0872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27,5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8164C" w:rsidRPr="00CA5586" w:rsidRDefault="0090329E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A8164C" w:rsidRPr="00CA558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CA5586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64C" w:rsidRPr="00CA5586" w:rsidRDefault="00A8164C" w:rsidP="009101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A8164C" w:rsidRPr="00CA5586" w:rsidRDefault="00A8164C" w:rsidP="00AB4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8164C" w:rsidRPr="00CA5586" w:rsidRDefault="00A8164C" w:rsidP="006463F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A5586">
        <w:rPr>
          <w:rFonts w:ascii="Times New Roman" w:hAnsi="Times New Roman"/>
          <w:b/>
          <w:i/>
          <w:sz w:val="28"/>
          <w:szCs w:val="28"/>
        </w:rPr>
        <w:t>Содержание программы:</w:t>
      </w:r>
    </w:p>
    <w:p w:rsidR="00A8164C" w:rsidRPr="00CA5586" w:rsidRDefault="0090329E" w:rsidP="0090329E">
      <w:pPr>
        <w:spacing w:after="0" w:line="240" w:lineRule="auto"/>
        <w:ind w:left="357"/>
        <w:jc w:val="center"/>
        <w:rPr>
          <w:rFonts w:ascii="Times New Roman" w:hAnsi="Times New Roman"/>
          <w:i/>
          <w:sz w:val="28"/>
          <w:szCs w:val="28"/>
        </w:rPr>
      </w:pPr>
      <w:r w:rsidRPr="00CA5586">
        <w:rPr>
          <w:rFonts w:ascii="Times New Roman" w:hAnsi="Times New Roman"/>
          <w:b/>
          <w:sz w:val="28"/>
          <w:szCs w:val="28"/>
        </w:rPr>
        <w:t>Модуль «Вязание»</w:t>
      </w:r>
    </w:p>
    <w:p w:rsidR="007530E4" w:rsidRPr="00CA5586" w:rsidRDefault="0090329E" w:rsidP="007530E4">
      <w:pPr>
        <w:pStyle w:val="ad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b/>
          <w:i/>
          <w:sz w:val="28"/>
          <w:szCs w:val="28"/>
        </w:rPr>
        <w:t>Вводное занятие (1</w:t>
      </w:r>
      <w:r w:rsidR="00A8164C" w:rsidRPr="00CA5586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  <w:r w:rsidR="00A8164C" w:rsidRPr="00CA5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164C" w:rsidRPr="00CA5586" w:rsidRDefault="007530E4" w:rsidP="007530E4">
      <w:pPr>
        <w:pStyle w:val="ad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>Теория.</w:t>
      </w:r>
      <w:r w:rsidRPr="00CA5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86">
        <w:rPr>
          <w:rFonts w:ascii="Times New Roman" w:hAnsi="Times New Roman" w:cs="Times New Roman"/>
          <w:sz w:val="28"/>
          <w:szCs w:val="28"/>
        </w:rPr>
        <w:t xml:space="preserve">Введение в учебную программу. Входящее тестирование. Техника безопасности при выполнении ручных работ. История возникновения техники вязания. Вязание, как вид декоративно-прикладного искусства. Классификация видов вязания. </w:t>
      </w:r>
    </w:p>
    <w:p w:rsidR="007530E4" w:rsidRPr="00CA5586" w:rsidRDefault="00A8164C" w:rsidP="007530E4">
      <w:pPr>
        <w:spacing w:after="0" w:line="240" w:lineRule="auto"/>
        <w:ind w:left="426"/>
        <w:rPr>
          <w:rFonts w:ascii="Times New Roman" w:hAnsi="Times New Roman"/>
          <w:b/>
          <w:i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2.</w:t>
      </w:r>
      <w:r w:rsidR="0036568F" w:rsidRPr="00CA5586">
        <w:rPr>
          <w:rFonts w:ascii="Times New Roman" w:hAnsi="Times New Roman"/>
          <w:sz w:val="28"/>
          <w:szCs w:val="28"/>
        </w:rPr>
        <w:t xml:space="preserve"> </w:t>
      </w:r>
      <w:r w:rsidRPr="00CA5586">
        <w:rPr>
          <w:rFonts w:ascii="Times New Roman" w:hAnsi="Times New Roman"/>
          <w:b/>
          <w:i/>
          <w:sz w:val="28"/>
          <w:szCs w:val="28"/>
        </w:rPr>
        <w:t>Вязание крючком (</w:t>
      </w:r>
      <w:r w:rsidR="007530E4" w:rsidRPr="00CA5586">
        <w:rPr>
          <w:rFonts w:ascii="Times New Roman" w:hAnsi="Times New Roman"/>
          <w:b/>
          <w:i/>
          <w:sz w:val="28"/>
          <w:szCs w:val="28"/>
        </w:rPr>
        <w:t>1</w:t>
      </w:r>
      <w:r w:rsidRPr="00CA5586">
        <w:rPr>
          <w:rFonts w:ascii="Times New Roman" w:hAnsi="Times New Roman"/>
          <w:b/>
          <w:i/>
          <w:sz w:val="28"/>
          <w:szCs w:val="28"/>
        </w:rPr>
        <w:t>6 ч.)</w:t>
      </w:r>
      <w:r w:rsidR="0036568F" w:rsidRPr="00CA558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530E4" w:rsidRPr="00CA5586" w:rsidRDefault="007530E4" w:rsidP="007530E4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Теория.</w:t>
      </w:r>
      <w:r w:rsidRPr="00CA5586">
        <w:rPr>
          <w:rFonts w:ascii="Times New Roman" w:hAnsi="Times New Roman"/>
          <w:sz w:val="28"/>
          <w:szCs w:val="28"/>
        </w:rPr>
        <w:t xml:space="preserve"> </w:t>
      </w:r>
      <w:r w:rsidR="00A47F55" w:rsidRPr="00CA5586">
        <w:rPr>
          <w:rFonts w:ascii="Times New Roman" w:hAnsi="Times New Roman"/>
          <w:spacing w:val="-1"/>
          <w:sz w:val="28"/>
          <w:szCs w:val="28"/>
        </w:rPr>
        <w:t xml:space="preserve">Краткие сведения из истории рукоделия. </w:t>
      </w:r>
      <w:r w:rsidRPr="00CA5586">
        <w:rPr>
          <w:rFonts w:ascii="Times New Roman" w:hAnsi="Times New Roman"/>
          <w:spacing w:val="-3"/>
          <w:sz w:val="28"/>
          <w:szCs w:val="28"/>
        </w:rPr>
        <w:t>Правила подготовки</w:t>
      </w:r>
      <w:r w:rsidRPr="00CA5586">
        <w:rPr>
          <w:rFonts w:ascii="Times New Roman" w:hAnsi="Times New Roman"/>
          <w:spacing w:val="-2"/>
          <w:sz w:val="28"/>
          <w:szCs w:val="28"/>
        </w:rPr>
        <w:t xml:space="preserve"> материалов к работе, подбор ниток и номера крючка в зависимости от выбранного рисунка</w:t>
      </w:r>
      <w:r w:rsidRPr="00CA5586">
        <w:rPr>
          <w:rFonts w:ascii="Times New Roman" w:hAnsi="Times New Roman"/>
          <w:sz w:val="28"/>
          <w:szCs w:val="28"/>
        </w:rPr>
        <w:t xml:space="preserve">. Выбор рисунка, правила чтения схем. Сочетание цветов.    Цветовой круг. Теплые и холодные цвета. </w:t>
      </w:r>
    </w:p>
    <w:p w:rsidR="00A8164C" w:rsidRPr="00CA5586" w:rsidRDefault="007530E4" w:rsidP="007530E4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Практика.</w:t>
      </w:r>
      <w:r w:rsidRPr="00CA5586">
        <w:rPr>
          <w:rFonts w:ascii="Times New Roman" w:hAnsi="Times New Roman"/>
          <w:sz w:val="28"/>
          <w:szCs w:val="28"/>
        </w:rPr>
        <w:t xml:space="preserve"> </w:t>
      </w:r>
      <w:r w:rsidR="00A8164C" w:rsidRPr="00CA5586">
        <w:rPr>
          <w:rFonts w:ascii="Times New Roman" w:hAnsi="Times New Roman"/>
          <w:sz w:val="28"/>
          <w:szCs w:val="28"/>
        </w:rPr>
        <w:t>Основные приёмы работы.</w:t>
      </w:r>
      <w:r w:rsidRPr="00CA5586">
        <w:rPr>
          <w:rFonts w:ascii="Times New Roman" w:hAnsi="Times New Roman"/>
          <w:sz w:val="28"/>
          <w:szCs w:val="28"/>
        </w:rPr>
        <w:t xml:space="preserve"> Чтение схем, выполнение узоров по схеме</w:t>
      </w:r>
      <w:r w:rsidR="00A47F55" w:rsidRPr="00CA5586">
        <w:rPr>
          <w:rFonts w:ascii="Times New Roman" w:hAnsi="Times New Roman"/>
          <w:sz w:val="28"/>
          <w:szCs w:val="28"/>
        </w:rPr>
        <w:t>. Изготовление изделий в технике вязания крючком.</w:t>
      </w:r>
    </w:p>
    <w:p w:rsidR="00A47F55" w:rsidRPr="00CA5586" w:rsidRDefault="00A8164C" w:rsidP="00A47F55">
      <w:pPr>
        <w:pStyle w:val="ad"/>
        <w:numPr>
          <w:ilvl w:val="0"/>
          <w:numId w:val="8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5586">
        <w:rPr>
          <w:rFonts w:ascii="Times New Roman" w:hAnsi="Times New Roman" w:cs="Times New Roman"/>
          <w:b/>
          <w:i/>
          <w:sz w:val="28"/>
          <w:szCs w:val="28"/>
        </w:rPr>
        <w:lastRenderedPageBreak/>
        <w:t>Вязание спицами (</w:t>
      </w:r>
      <w:r w:rsidR="00A47F55" w:rsidRPr="00CA5586">
        <w:rPr>
          <w:rFonts w:ascii="Times New Roman" w:hAnsi="Times New Roman" w:cs="Times New Roman"/>
          <w:b/>
          <w:i/>
          <w:sz w:val="28"/>
          <w:szCs w:val="28"/>
        </w:rPr>
        <w:t>16</w:t>
      </w:r>
      <w:r w:rsidRPr="00CA5586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  <w:r w:rsidR="0036568F" w:rsidRPr="00CA5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47F55" w:rsidRPr="00CA5586" w:rsidRDefault="00A47F55" w:rsidP="00A47F55">
      <w:pPr>
        <w:pStyle w:val="ad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>Теория.</w:t>
      </w:r>
      <w:r w:rsidRPr="00CA5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64C" w:rsidRPr="00CA5586">
        <w:rPr>
          <w:rFonts w:ascii="Times New Roman" w:hAnsi="Times New Roman" w:cs="Times New Roman"/>
          <w:spacing w:val="-1"/>
          <w:sz w:val="28"/>
          <w:szCs w:val="28"/>
        </w:rPr>
        <w:t xml:space="preserve">Краткие сведения из истории рукоделия. </w:t>
      </w:r>
      <w:r w:rsidR="00A8164C" w:rsidRPr="00CA5586">
        <w:rPr>
          <w:rFonts w:ascii="Times New Roman" w:hAnsi="Times New Roman" w:cs="Times New Roman"/>
          <w:spacing w:val="-3"/>
          <w:sz w:val="28"/>
          <w:szCs w:val="28"/>
        </w:rPr>
        <w:t>Правила подготовки</w:t>
      </w:r>
      <w:r w:rsidR="00A8164C" w:rsidRPr="00CA5586">
        <w:rPr>
          <w:rFonts w:ascii="Times New Roman" w:hAnsi="Times New Roman" w:cs="Times New Roman"/>
          <w:spacing w:val="-2"/>
          <w:sz w:val="28"/>
          <w:szCs w:val="28"/>
        </w:rPr>
        <w:t xml:space="preserve"> материалов к работе, подбор ниток и номера спиц в зависимости от выбранного рисунка</w:t>
      </w:r>
      <w:r w:rsidR="00A8164C" w:rsidRPr="00CA558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7F55" w:rsidRPr="00CA5586" w:rsidRDefault="00A47F55" w:rsidP="00A47F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Практика.</w:t>
      </w:r>
      <w:r w:rsidRPr="00CA5586">
        <w:rPr>
          <w:rFonts w:ascii="Times New Roman" w:hAnsi="Times New Roman"/>
          <w:sz w:val="28"/>
          <w:szCs w:val="28"/>
        </w:rPr>
        <w:t xml:space="preserve"> Основные приёмы работы. Чтение схем, выполнение узоров по схеме. Изготовление изделий в технике вязания спицами</w:t>
      </w:r>
    </w:p>
    <w:p w:rsidR="00A47F55" w:rsidRPr="00CA5586" w:rsidRDefault="00A47F55" w:rsidP="00A47F55">
      <w:pPr>
        <w:spacing w:after="0" w:line="240" w:lineRule="auto"/>
        <w:ind w:left="140" w:firstLine="286"/>
        <w:rPr>
          <w:rFonts w:ascii="Times New Roman" w:hAnsi="Times New Roman"/>
          <w:b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4. </w:t>
      </w:r>
      <w:r w:rsidRPr="00CA5586">
        <w:rPr>
          <w:rFonts w:ascii="Times New Roman" w:hAnsi="Times New Roman"/>
          <w:b/>
          <w:sz w:val="28"/>
          <w:szCs w:val="28"/>
        </w:rPr>
        <w:t xml:space="preserve">Итоговое занятие  </w:t>
      </w:r>
      <w:r w:rsidRPr="00CA5586">
        <w:rPr>
          <w:rFonts w:ascii="Times New Roman" w:hAnsi="Times New Roman"/>
          <w:b/>
          <w:i/>
          <w:sz w:val="28"/>
          <w:szCs w:val="28"/>
        </w:rPr>
        <w:t>(1 ч)</w:t>
      </w:r>
    </w:p>
    <w:p w:rsidR="00A47F55" w:rsidRPr="00CA5586" w:rsidRDefault="00A47F55" w:rsidP="00A47F55">
      <w:pPr>
        <w:spacing w:after="0" w:line="240" w:lineRule="auto"/>
        <w:ind w:left="140" w:firstLine="286"/>
        <w:rPr>
          <w:rFonts w:ascii="Times New Roman" w:hAnsi="Times New Roman"/>
          <w:b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Выставка работ</w:t>
      </w:r>
      <w:r w:rsidR="009D355B" w:rsidRPr="00CA5586">
        <w:rPr>
          <w:rFonts w:ascii="Times New Roman" w:hAnsi="Times New Roman"/>
          <w:sz w:val="28"/>
          <w:szCs w:val="28"/>
        </w:rPr>
        <w:t xml:space="preserve"> </w:t>
      </w:r>
      <w:r w:rsidR="009D355B" w:rsidRPr="00CA5586">
        <w:rPr>
          <w:rFonts w:ascii="Times New Roman" w:eastAsia="Times New Roman" w:hAnsi="Times New Roman"/>
          <w:iCs/>
          <w:sz w:val="28"/>
          <w:szCs w:val="28"/>
          <w:lang w:eastAsia="ru-RU"/>
        </w:rPr>
        <w:t>обучающихся</w:t>
      </w:r>
    </w:p>
    <w:p w:rsidR="00A47F55" w:rsidRPr="00CA5586" w:rsidRDefault="00F863B7" w:rsidP="00F863B7">
      <w:pPr>
        <w:pStyle w:val="ad"/>
        <w:spacing w:after="0" w:line="24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b/>
          <w:sz w:val="28"/>
          <w:szCs w:val="28"/>
        </w:rPr>
        <w:t>Модуль «Вышивка и бисерное рукоделие»</w:t>
      </w:r>
    </w:p>
    <w:p w:rsidR="00F863B7" w:rsidRPr="00CA5586" w:rsidRDefault="00F863B7" w:rsidP="00F863B7">
      <w:pPr>
        <w:pStyle w:val="ad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b/>
          <w:i/>
          <w:sz w:val="28"/>
          <w:szCs w:val="28"/>
        </w:rPr>
        <w:t>Вводное занятие (1 ч.)</w:t>
      </w:r>
      <w:r w:rsidRPr="00CA5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3B7" w:rsidRPr="00CA5586" w:rsidRDefault="00F863B7" w:rsidP="00F863B7">
      <w:pPr>
        <w:pStyle w:val="ad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>Теория.</w:t>
      </w:r>
      <w:r w:rsidRPr="00CA5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86">
        <w:rPr>
          <w:rFonts w:ascii="Times New Roman" w:hAnsi="Times New Roman" w:cs="Times New Roman"/>
          <w:sz w:val="28"/>
          <w:szCs w:val="28"/>
        </w:rPr>
        <w:t xml:space="preserve">Введение в учебную программу. Входящее тестирование. Техника безопасности при выполнении ручных работ. История возникновения техники вышивки. Вышивка, как вид декоративно-прикладного искусства. Классификация видов вышивки. </w:t>
      </w:r>
    </w:p>
    <w:p w:rsidR="00F863B7" w:rsidRPr="00CA5586" w:rsidRDefault="00A8164C" w:rsidP="00F863B7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CA5586">
        <w:rPr>
          <w:rFonts w:ascii="Times New Roman" w:hAnsi="Times New Roman" w:cs="Times New Roman"/>
          <w:b/>
          <w:i/>
          <w:sz w:val="28"/>
          <w:szCs w:val="28"/>
        </w:rPr>
        <w:t>Вышивка крестом  (</w:t>
      </w:r>
      <w:r w:rsidR="00F863B7" w:rsidRPr="00CA5586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CA5586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  <w:r w:rsidRPr="00CA55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</w:p>
    <w:p w:rsidR="00A8164C" w:rsidRPr="00CA5586" w:rsidRDefault="00F863B7" w:rsidP="00F863B7">
      <w:pPr>
        <w:pStyle w:val="ad"/>
        <w:spacing w:after="0" w:line="240" w:lineRule="auto"/>
        <w:ind w:left="42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 xml:space="preserve">Теория. </w:t>
      </w:r>
      <w:r w:rsidR="00A8164C" w:rsidRPr="00CA5586">
        <w:rPr>
          <w:rFonts w:ascii="Times New Roman" w:hAnsi="Times New Roman" w:cs="Times New Roman"/>
          <w:spacing w:val="-1"/>
          <w:sz w:val="28"/>
          <w:szCs w:val="28"/>
        </w:rPr>
        <w:t xml:space="preserve">Краткие сведения из истории рукоделия. 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t>Материалы и инструменты. Элементы постро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softHyphen/>
        <w:t>ения узора вышивки (композиция, ритм, ор</w:t>
      </w:r>
      <w:r w:rsidR="00A8164C" w:rsidRPr="00CA5586">
        <w:rPr>
          <w:rFonts w:ascii="Times New Roman" w:hAnsi="Times New Roman" w:cs="Times New Roman"/>
          <w:spacing w:val="-5"/>
          <w:sz w:val="28"/>
          <w:szCs w:val="28"/>
        </w:rPr>
        <w:t>намент, раппорт)</w:t>
      </w:r>
      <w:r w:rsidR="0036568F" w:rsidRPr="00CA5586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r w:rsidR="00A8164C" w:rsidRPr="00CA5586">
        <w:rPr>
          <w:rFonts w:ascii="Times New Roman" w:hAnsi="Times New Roman" w:cs="Times New Roman"/>
          <w:spacing w:val="-6"/>
          <w:sz w:val="28"/>
          <w:szCs w:val="28"/>
        </w:rPr>
        <w:t xml:space="preserve">Правила ТБ 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t>работы с тканями. Спо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softHyphen/>
        <w:t>собы закрепления рабо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чей нити. </w:t>
      </w:r>
      <w:r w:rsidR="00A8164C" w:rsidRPr="00CA5586">
        <w:rPr>
          <w:rFonts w:ascii="Times New Roman" w:hAnsi="Times New Roman" w:cs="Times New Roman"/>
          <w:spacing w:val="-1"/>
          <w:sz w:val="28"/>
          <w:szCs w:val="28"/>
        </w:rPr>
        <w:t>Правила заправки тка</w:t>
      </w:r>
      <w:r w:rsidR="00A8164C" w:rsidRPr="00CA558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8164C" w:rsidRPr="00CA5586">
        <w:rPr>
          <w:rFonts w:ascii="Times New Roman" w:hAnsi="Times New Roman" w:cs="Times New Roman"/>
          <w:sz w:val="28"/>
          <w:szCs w:val="28"/>
        </w:rPr>
        <w:t xml:space="preserve">ни в пяльцы. 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t>Техника вы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="00A8164C" w:rsidRPr="00CA5586">
        <w:rPr>
          <w:rFonts w:ascii="Times New Roman" w:hAnsi="Times New Roman" w:cs="Times New Roman"/>
          <w:spacing w:val="-3"/>
          <w:sz w:val="28"/>
          <w:szCs w:val="28"/>
        </w:rPr>
        <w:t>полнения швов «крест</w:t>
      </w:r>
      <w:r w:rsidR="00A8164C" w:rsidRPr="00CA5586">
        <w:rPr>
          <w:rFonts w:ascii="Times New Roman" w:hAnsi="Times New Roman" w:cs="Times New Roman"/>
          <w:spacing w:val="-5"/>
          <w:sz w:val="28"/>
          <w:szCs w:val="28"/>
        </w:rPr>
        <w:t xml:space="preserve">». </w:t>
      </w:r>
    </w:p>
    <w:p w:rsidR="00F863B7" w:rsidRPr="00CA5586" w:rsidRDefault="00F863B7" w:rsidP="00F863B7">
      <w:pPr>
        <w:pStyle w:val="ad"/>
        <w:spacing w:after="0" w:line="240" w:lineRule="auto"/>
        <w:ind w:left="426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Практика. </w:t>
      </w:r>
      <w:r w:rsidRPr="00CA5586">
        <w:rPr>
          <w:rFonts w:ascii="Times New Roman" w:hAnsi="Times New Roman" w:cs="Times New Roman"/>
          <w:sz w:val="28"/>
          <w:szCs w:val="28"/>
        </w:rPr>
        <w:t>Основные приёмы работы.</w:t>
      </w:r>
      <w:r w:rsidRPr="00CA5586">
        <w:rPr>
          <w:rFonts w:ascii="Times New Roman" w:hAnsi="Times New Roman" w:cs="Times New Roman"/>
          <w:spacing w:val="-4"/>
          <w:sz w:val="28"/>
          <w:szCs w:val="28"/>
        </w:rPr>
        <w:t xml:space="preserve"> Вы</w:t>
      </w:r>
      <w:r w:rsidRPr="00CA5586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CA5586">
        <w:rPr>
          <w:rFonts w:ascii="Times New Roman" w:hAnsi="Times New Roman" w:cs="Times New Roman"/>
          <w:spacing w:val="-3"/>
          <w:sz w:val="28"/>
          <w:szCs w:val="28"/>
        </w:rPr>
        <w:t>полнения швов «крест</w:t>
      </w:r>
      <w:r w:rsidR="009D355B" w:rsidRPr="00CA5586">
        <w:rPr>
          <w:rFonts w:ascii="Times New Roman" w:hAnsi="Times New Roman" w:cs="Times New Roman"/>
          <w:spacing w:val="-5"/>
          <w:sz w:val="28"/>
          <w:szCs w:val="28"/>
        </w:rPr>
        <w:t xml:space="preserve">» по схеме. Закрепление нити в начале и в конце работы. </w:t>
      </w:r>
      <w:r w:rsidR="009D355B" w:rsidRPr="00CA5586">
        <w:rPr>
          <w:rFonts w:ascii="Times New Roman" w:hAnsi="Times New Roman" w:cs="Times New Roman"/>
          <w:sz w:val="28"/>
          <w:szCs w:val="28"/>
        </w:rPr>
        <w:t>Изготовление панно в технике вышивки крестом</w:t>
      </w:r>
    </w:p>
    <w:p w:rsidR="009D355B" w:rsidRPr="00CA5586" w:rsidRDefault="00A8164C" w:rsidP="009D355B">
      <w:pPr>
        <w:pStyle w:val="ad"/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5586">
        <w:rPr>
          <w:rFonts w:ascii="Times New Roman" w:hAnsi="Times New Roman" w:cs="Times New Roman"/>
          <w:b/>
          <w:i/>
          <w:sz w:val="28"/>
          <w:szCs w:val="28"/>
        </w:rPr>
        <w:t>Бисерное рукоделие  (</w:t>
      </w:r>
      <w:r w:rsidR="00F863B7" w:rsidRPr="00CA5586">
        <w:rPr>
          <w:rFonts w:ascii="Times New Roman" w:hAnsi="Times New Roman" w:cs="Times New Roman"/>
          <w:b/>
          <w:i/>
          <w:sz w:val="28"/>
          <w:szCs w:val="28"/>
        </w:rPr>
        <w:t>22</w:t>
      </w:r>
      <w:r w:rsidRPr="00CA5586">
        <w:rPr>
          <w:rFonts w:ascii="Times New Roman" w:hAnsi="Times New Roman" w:cs="Times New Roman"/>
          <w:b/>
          <w:i/>
          <w:sz w:val="28"/>
          <w:szCs w:val="28"/>
        </w:rPr>
        <w:t xml:space="preserve"> ч.)</w:t>
      </w:r>
      <w:r w:rsidR="0036568F" w:rsidRPr="00CA558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8164C" w:rsidRPr="00CA5586" w:rsidRDefault="009D355B" w:rsidP="009D355B">
      <w:pPr>
        <w:pStyle w:val="ad"/>
        <w:spacing w:after="0" w:line="240" w:lineRule="auto"/>
        <w:ind w:left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>Теория.</w:t>
      </w:r>
      <w:r w:rsidRPr="00CA558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8164C" w:rsidRPr="00CA5586">
        <w:rPr>
          <w:rFonts w:ascii="Times New Roman" w:hAnsi="Times New Roman" w:cs="Times New Roman"/>
          <w:spacing w:val="-1"/>
          <w:sz w:val="28"/>
          <w:szCs w:val="28"/>
        </w:rPr>
        <w:t xml:space="preserve">Краткие сведения из истории рукоделия.  Классификация материалов в бисерном рукоделии. </w:t>
      </w:r>
      <w:r w:rsidR="00A8164C" w:rsidRPr="00CA5586">
        <w:rPr>
          <w:rFonts w:ascii="Times New Roman" w:hAnsi="Times New Roman" w:cs="Times New Roman"/>
          <w:spacing w:val="-3"/>
          <w:sz w:val="28"/>
          <w:szCs w:val="28"/>
        </w:rPr>
        <w:t>Правила подготовки</w:t>
      </w:r>
      <w:r w:rsidR="00A8164C" w:rsidRPr="00CA5586">
        <w:rPr>
          <w:rFonts w:ascii="Times New Roman" w:hAnsi="Times New Roman" w:cs="Times New Roman"/>
          <w:spacing w:val="-2"/>
          <w:sz w:val="28"/>
          <w:szCs w:val="28"/>
        </w:rPr>
        <w:t xml:space="preserve"> материалов к работе. Техника низания однорядных цепочек</w:t>
      </w:r>
      <w:r w:rsidR="00A8164C" w:rsidRPr="00CA5586">
        <w:rPr>
          <w:rFonts w:ascii="Times New Roman" w:hAnsi="Times New Roman" w:cs="Times New Roman"/>
          <w:spacing w:val="-3"/>
          <w:sz w:val="28"/>
          <w:szCs w:val="28"/>
        </w:rPr>
        <w:t xml:space="preserve"> Условные обозначения и ч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t xml:space="preserve">тение схем. Особенности низания одной и двумя нитями. Правила закрепления нити в начале и в конце работы. </w:t>
      </w:r>
      <w:r w:rsidR="00A8164C" w:rsidRPr="00CA5586">
        <w:rPr>
          <w:rFonts w:ascii="Times New Roman" w:hAnsi="Times New Roman" w:cs="Times New Roman"/>
          <w:spacing w:val="-2"/>
          <w:sz w:val="28"/>
          <w:szCs w:val="28"/>
        </w:rPr>
        <w:t xml:space="preserve">Техника низания однорядных и многорядных цепочек. Правила заправки ниток на станке. Техника набора  и закрепления рядов при ткачестве.  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t xml:space="preserve">Варианты закрепления бисера на ткани. </w:t>
      </w:r>
      <w:r w:rsidR="00A8164C" w:rsidRPr="00CA5586">
        <w:rPr>
          <w:rFonts w:ascii="Times New Roman" w:hAnsi="Times New Roman" w:cs="Times New Roman"/>
          <w:spacing w:val="-6"/>
          <w:sz w:val="28"/>
          <w:szCs w:val="28"/>
        </w:rPr>
        <w:t xml:space="preserve">Правила ТБ 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t>работы с тканями. Спо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softHyphen/>
        <w:t>собы закрепления рабо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чей нити. </w:t>
      </w:r>
      <w:r w:rsidR="00A8164C" w:rsidRPr="00CA5586">
        <w:rPr>
          <w:rFonts w:ascii="Times New Roman" w:hAnsi="Times New Roman" w:cs="Times New Roman"/>
          <w:spacing w:val="-1"/>
          <w:sz w:val="28"/>
          <w:szCs w:val="28"/>
        </w:rPr>
        <w:t>Правила заправки тка</w:t>
      </w:r>
      <w:r w:rsidR="00A8164C" w:rsidRPr="00CA5586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="00A8164C" w:rsidRPr="00CA5586">
        <w:rPr>
          <w:rFonts w:ascii="Times New Roman" w:hAnsi="Times New Roman" w:cs="Times New Roman"/>
          <w:sz w:val="28"/>
          <w:szCs w:val="28"/>
        </w:rPr>
        <w:t xml:space="preserve">ни в пяльцы. </w:t>
      </w:r>
      <w:r w:rsidR="00A8164C" w:rsidRPr="00CA5586">
        <w:rPr>
          <w:rFonts w:ascii="Times New Roman" w:hAnsi="Times New Roman" w:cs="Times New Roman"/>
          <w:spacing w:val="-4"/>
          <w:sz w:val="28"/>
          <w:szCs w:val="28"/>
        </w:rPr>
        <w:t>Техника вышивки бисером.</w:t>
      </w:r>
    </w:p>
    <w:p w:rsidR="009D355B" w:rsidRPr="00CA5586" w:rsidRDefault="009D355B" w:rsidP="009D355B">
      <w:pPr>
        <w:pStyle w:val="ad"/>
        <w:spacing w:after="0" w:line="240" w:lineRule="auto"/>
        <w:ind w:left="426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>Практика.</w:t>
      </w:r>
      <w:r w:rsidRPr="00CA5586">
        <w:rPr>
          <w:rFonts w:ascii="Times New Roman" w:hAnsi="Times New Roman" w:cs="Times New Roman"/>
          <w:sz w:val="28"/>
          <w:szCs w:val="28"/>
        </w:rPr>
        <w:t xml:space="preserve"> Низание простых цепочек, цепочки "крестик", ажурных цепочек, в технике "мозаика". Изготовление изделий в технике ткачество бисером.  Изготовление панно в технике вышивки бисером</w:t>
      </w:r>
    </w:p>
    <w:p w:rsidR="009D355B" w:rsidRPr="00CA5586" w:rsidRDefault="009D355B" w:rsidP="009D355B">
      <w:pPr>
        <w:pStyle w:val="ad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A5586">
        <w:rPr>
          <w:rFonts w:ascii="Times New Roman" w:hAnsi="Times New Roman" w:cs="Times New Roman"/>
          <w:b/>
          <w:sz w:val="28"/>
          <w:szCs w:val="28"/>
        </w:rPr>
        <w:t xml:space="preserve">Итоговое занятие  </w:t>
      </w:r>
      <w:r w:rsidRPr="00CA5586">
        <w:rPr>
          <w:rFonts w:ascii="Times New Roman" w:hAnsi="Times New Roman" w:cs="Times New Roman"/>
          <w:b/>
          <w:i/>
          <w:sz w:val="28"/>
          <w:szCs w:val="28"/>
        </w:rPr>
        <w:t xml:space="preserve">(1 ч) </w:t>
      </w:r>
      <w:r w:rsidRPr="00CA5586">
        <w:rPr>
          <w:rFonts w:ascii="Times New Roman" w:hAnsi="Times New Roman" w:cs="Times New Roman"/>
          <w:sz w:val="28"/>
          <w:szCs w:val="28"/>
        </w:rPr>
        <w:t xml:space="preserve">Выставка работ </w:t>
      </w:r>
      <w:r w:rsidRPr="00CA55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обучающихся</w:t>
      </w:r>
    </w:p>
    <w:p w:rsidR="0065702A" w:rsidRPr="00CA5586" w:rsidRDefault="009D355B" w:rsidP="0065702A">
      <w:pPr>
        <w:pStyle w:val="ad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CA5586">
        <w:rPr>
          <w:rFonts w:ascii="Times New Roman" w:hAnsi="Times New Roman" w:cs="Times New Roman"/>
          <w:b/>
          <w:sz w:val="28"/>
          <w:szCs w:val="28"/>
        </w:rPr>
        <w:t>Модуль «Изонить и кружево»</w:t>
      </w:r>
    </w:p>
    <w:p w:rsidR="0065702A" w:rsidRPr="00CA5586" w:rsidRDefault="0065702A" w:rsidP="0065702A">
      <w:pPr>
        <w:pStyle w:val="ad"/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CA5586"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Pr="00CA5586">
        <w:rPr>
          <w:rFonts w:ascii="Times New Roman" w:hAnsi="Times New Roman" w:cs="Times New Roman"/>
          <w:b/>
          <w:i/>
          <w:sz w:val="28"/>
          <w:szCs w:val="28"/>
        </w:rPr>
        <w:t>Вводное занятие (1 ч.)</w:t>
      </w:r>
      <w:r w:rsidRPr="00CA55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02A" w:rsidRPr="00CA5586" w:rsidRDefault="0065702A" w:rsidP="0065702A">
      <w:pPr>
        <w:pStyle w:val="ad"/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A5586">
        <w:rPr>
          <w:rFonts w:ascii="Times New Roman" w:hAnsi="Times New Roman" w:cs="Times New Roman"/>
          <w:i/>
          <w:sz w:val="28"/>
          <w:szCs w:val="28"/>
          <w:u w:val="single"/>
        </w:rPr>
        <w:t>Теория</w:t>
      </w:r>
      <w:r w:rsidRPr="00CA55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5586">
        <w:rPr>
          <w:rFonts w:ascii="Times New Roman" w:hAnsi="Times New Roman" w:cs="Times New Roman"/>
          <w:sz w:val="28"/>
          <w:szCs w:val="28"/>
        </w:rPr>
        <w:t xml:space="preserve">Введение в учебную программу. Входящее тестирование. Техника безопасности при выполнении ручных работ. История возникновения техники вышивки. Вышивка, как вид декоративно-прикладного искусства. Классификация видов вышивки. </w:t>
      </w:r>
    </w:p>
    <w:p w:rsidR="0065702A" w:rsidRPr="00CA5586" w:rsidRDefault="0065702A" w:rsidP="006463F9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2</w:t>
      </w:r>
      <w:r w:rsidR="00A8164C" w:rsidRPr="00CA5586">
        <w:rPr>
          <w:rFonts w:ascii="Times New Roman" w:hAnsi="Times New Roman"/>
          <w:sz w:val="28"/>
          <w:szCs w:val="28"/>
        </w:rPr>
        <w:t>.</w:t>
      </w:r>
      <w:r w:rsidR="0036568F" w:rsidRPr="00CA5586">
        <w:rPr>
          <w:rFonts w:ascii="Times New Roman" w:hAnsi="Times New Roman"/>
          <w:sz w:val="28"/>
          <w:szCs w:val="28"/>
        </w:rPr>
        <w:t xml:space="preserve"> </w:t>
      </w:r>
      <w:r w:rsidRPr="00CA5586">
        <w:rPr>
          <w:rFonts w:ascii="Times New Roman" w:hAnsi="Times New Roman"/>
          <w:b/>
          <w:i/>
          <w:sz w:val="28"/>
          <w:szCs w:val="28"/>
        </w:rPr>
        <w:t>Изонить  (11</w:t>
      </w:r>
      <w:r w:rsidR="00A8164C" w:rsidRPr="00CA5586">
        <w:rPr>
          <w:rFonts w:ascii="Times New Roman" w:hAnsi="Times New Roman"/>
          <w:b/>
          <w:i/>
          <w:sz w:val="28"/>
          <w:szCs w:val="28"/>
        </w:rPr>
        <w:t xml:space="preserve"> ч.)</w:t>
      </w:r>
      <w:r w:rsidR="0036568F" w:rsidRPr="00CA5586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65702A" w:rsidRPr="00CA5586" w:rsidRDefault="00287DC2" w:rsidP="006463F9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Теория</w:t>
      </w:r>
      <w:r w:rsidR="0065702A" w:rsidRPr="00CA5586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="00A8164C" w:rsidRPr="00CA5586">
        <w:rPr>
          <w:rFonts w:ascii="Times New Roman" w:hAnsi="Times New Roman"/>
          <w:spacing w:val="-1"/>
          <w:sz w:val="28"/>
          <w:szCs w:val="28"/>
        </w:rPr>
        <w:t xml:space="preserve">Краткие сведения из истории рукоделия. </w:t>
      </w:r>
      <w:r w:rsidR="00A8164C" w:rsidRPr="00CA5586">
        <w:rPr>
          <w:rFonts w:ascii="Times New Roman" w:hAnsi="Times New Roman"/>
          <w:spacing w:val="-3"/>
          <w:sz w:val="28"/>
          <w:szCs w:val="28"/>
        </w:rPr>
        <w:t>Правила подготовки</w:t>
      </w:r>
      <w:r w:rsidR="00A8164C" w:rsidRPr="00CA5586">
        <w:rPr>
          <w:rFonts w:ascii="Times New Roman" w:hAnsi="Times New Roman"/>
          <w:spacing w:val="-2"/>
          <w:sz w:val="28"/>
          <w:szCs w:val="28"/>
        </w:rPr>
        <w:t xml:space="preserve"> материалов к работе, подбор ниток и ткани в зависимости от выбранного рисунка</w:t>
      </w:r>
      <w:r w:rsidR="00A8164C" w:rsidRPr="00CA5586">
        <w:rPr>
          <w:rFonts w:ascii="Times New Roman" w:hAnsi="Times New Roman"/>
          <w:sz w:val="28"/>
          <w:szCs w:val="28"/>
        </w:rPr>
        <w:t xml:space="preserve">. Основные приёмы работы. Правила заполнение угла, окружности,  плавных  линий и замкнутых контуров Нанесение рисунка и подготовка основы. </w:t>
      </w:r>
    </w:p>
    <w:p w:rsidR="00A8164C" w:rsidRPr="00CA5586" w:rsidRDefault="0065702A" w:rsidP="006463F9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Практика.</w:t>
      </w:r>
      <w:r w:rsidRPr="00CA5586">
        <w:rPr>
          <w:rFonts w:ascii="Times New Roman" w:hAnsi="Times New Roman"/>
          <w:sz w:val="28"/>
          <w:szCs w:val="28"/>
        </w:rPr>
        <w:t xml:space="preserve"> </w:t>
      </w:r>
      <w:r w:rsidR="00A8164C" w:rsidRPr="00CA5586">
        <w:rPr>
          <w:rFonts w:ascii="Times New Roman" w:hAnsi="Times New Roman"/>
          <w:sz w:val="28"/>
          <w:szCs w:val="28"/>
        </w:rPr>
        <w:t>Выполнение вышивки по рисунку. Оформление работы в рамку.</w:t>
      </w:r>
    </w:p>
    <w:p w:rsidR="0065702A" w:rsidRPr="00CA5586" w:rsidRDefault="0065702A" w:rsidP="006463F9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</w:rPr>
        <w:t xml:space="preserve">3. </w:t>
      </w:r>
      <w:r w:rsidRPr="00CA5586">
        <w:rPr>
          <w:rFonts w:ascii="Times New Roman" w:hAnsi="Times New Roman"/>
          <w:b/>
          <w:i/>
          <w:sz w:val="28"/>
          <w:szCs w:val="28"/>
        </w:rPr>
        <w:t>Техника кружево на картоне (12 ч)</w:t>
      </w:r>
    </w:p>
    <w:p w:rsidR="0065702A" w:rsidRPr="00CA5586" w:rsidRDefault="0065702A" w:rsidP="006463F9">
      <w:pPr>
        <w:spacing w:after="0" w:line="240" w:lineRule="auto"/>
        <w:ind w:left="35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lastRenderedPageBreak/>
        <w:t>Теория</w:t>
      </w:r>
      <w:r w:rsidRPr="00CA5586">
        <w:rPr>
          <w:rFonts w:ascii="Times New Roman" w:hAnsi="Times New Roman"/>
          <w:sz w:val="28"/>
          <w:szCs w:val="28"/>
        </w:rPr>
        <w:t xml:space="preserve"> </w:t>
      </w:r>
      <w:r w:rsidRPr="00CA5586">
        <w:rPr>
          <w:rFonts w:ascii="Times New Roman" w:hAnsi="Times New Roman"/>
          <w:spacing w:val="-1"/>
          <w:sz w:val="28"/>
          <w:szCs w:val="28"/>
        </w:rPr>
        <w:t xml:space="preserve">Краткие сведения из истории рукоделия. </w:t>
      </w:r>
      <w:r w:rsidRPr="00CA5586">
        <w:rPr>
          <w:rFonts w:ascii="Times New Roman" w:hAnsi="Times New Roman"/>
          <w:spacing w:val="-3"/>
          <w:sz w:val="28"/>
          <w:szCs w:val="28"/>
        </w:rPr>
        <w:t>Правила подготовки</w:t>
      </w:r>
      <w:r w:rsidRPr="00CA5586">
        <w:rPr>
          <w:rFonts w:ascii="Times New Roman" w:hAnsi="Times New Roman"/>
          <w:spacing w:val="-2"/>
          <w:sz w:val="28"/>
          <w:szCs w:val="28"/>
        </w:rPr>
        <w:t xml:space="preserve"> материалов к работе, подбор ниток и ткани в зависимости от выбранного рисунка</w:t>
      </w:r>
      <w:r w:rsidRPr="00CA5586">
        <w:rPr>
          <w:rFonts w:ascii="Times New Roman" w:hAnsi="Times New Roman"/>
          <w:sz w:val="28"/>
          <w:szCs w:val="28"/>
        </w:rPr>
        <w:t>. Основные приёмы работы</w:t>
      </w:r>
    </w:p>
    <w:p w:rsidR="0065702A" w:rsidRPr="00CA5586" w:rsidRDefault="0065702A" w:rsidP="006463F9">
      <w:pPr>
        <w:spacing w:after="0" w:line="240" w:lineRule="auto"/>
        <w:ind w:left="35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Практика.</w:t>
      </w:r>
      <w:r w:rsidRPr="00CA5586">
        <w:rPr>
          <w:rFonts w:ascii="Times New Roman" w:hAnsi="Times New Roman"/>
          <w:sz w:val="28"/>
          <w:szCs w:val="28"/>
        </w:rPr>
        <w:t xml:space="preserve"> Кружево в кругу и в квадрате. Подготовка основы. Прокладывание сновок. Оформление центра. Выполнение схемы. Насновывание узора</w:t>
      </w:r>
      <w:r w:rsidR="00287DC2" w:rsidRPr="00CA5586">
        <w:rPr>
          <w:rFonts w:ascii="Times New Roman" w:hAnsi="Times New Roman"/>
          <w:sz w:val="28"/>
          <w:szCs w:val="28"/>
        </w:rPr>
        <w:t>. Соединение элементов  в единое издели</w:t>
      </w:r>
      <w:r w:rsidR="00DD6195" w:rsidRPr="00CA5586">
        <w:rPr>
          <w:rFonts w:ascii="Times New Roman" w:hAnsi="Times New Roman"/>
          <w:sz w:val="28"/>
          <w:szCs w:val="28"/>
        </w:rPr>
        <w:t>е.</w:t>
      </w:r>
    </w:p>
    <w:p w:rsidR="0065702A" w:rsidRPr="00CA5586" w:rsidRDefault="0065702A" w:rsidP="006463F9">
      <w:pPr>
        <w:spacing w:after="0" w:line="240" w:lineRule="auto"/>
        <w:ind w:left="357"/>
        <w:jc w:val="both"/>
        <w:rPr>
          <w:rFonts w:ascii="Times New Roman" w:hAnsi="Times New Roman"/>
          <w:b/>
          <w:i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</w:rPr>
        <w:t xml:space="preserve">3. </w:t>
      </w:r>
      <w:r w:rsidRPr="00CA5586">
        <w:rPr>
          <w:rFonts w:ascii="Times New Roman" w:hAnsi="Times New Roman"/>
          <w:b/>
          <w:i/>
          <w:sz w:val="28"/>
          <w:szCs w:val="28"/>
        </w:rPr>
        <w:t>Техника фриволите (11 ч)</w:t>
      </w:r>
    </w:p>
    <w:p w:rsidR="00287DC2" w:rsidRPr="00CA5586" w:rsidRDefault="00287DC2" w:rsidP="00287DC2">
      <w:pPr>
        <w:spacing w:after="0" w:line="240" w:lineRule="auto"/>
        <w:ind w:left="35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Теория</w:t>
      </w:r>
      <w:r w:rsidRPr="00CA558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A5586">
        <w:rPr>
          <w:rFonts w:ascii="Times New Roman" w:hAnsi="Times New Roman"/>
          <w:spacing w:val="-1"/>
          <w:sz w:val="28"/>
          <w:szCs w:val="28"/>
        </w:rPr>
        <w:t xml:space="preserve">Краткие сведения из истории рукоделия </w:t>
      </w:r>
      <w:r w:rsidRPr="00CA5586">
        <w:rPr>
          <w:rFonts w:ascii="Times New Roman" w:hAnsi="Times New Roman"/>
          <w:color w:val="000000"/>
          <w:sz w:val="28"/>
          <w:szCs w:val="28"/>
        </w:rPr>
        <w:t>техники фриволите.</w:t>
      </w:r>
      <w:r w:rsidRPr="00CA5586">
        <w:rPr>
          <w:rFonts w:ascii="Times New Roman" w:hAnsi="Times New Roman"/>
          <w:spacing w:val="-3"/>
          <w:sz w:val="28"/>
          <w:szCs w:val="28"/>
        </w:rPr>
        <w:t xml:space="preserve"> Правила подготовки</w:t>
      </w:r>
      <w:r w:rsidRPr="00CA5586">
        <w:rPr>
          <w:rFonts w:ascii="Times New Roman" w:hAnsi="Times New Roman"/>
          <w:spacing w:val="-2"/>
          <w:sz w:val="28"/>
          <w:szCs w:val="28"/>
        </w:rPr>
        <w:t xml:space="preserve"> материалов к работе, подбор ниток и ткани в зависимости от выбранного рисунка</w:t>
      </w:r>
      <w:r w:rsidRPr="00CA5586">
        <w:rPr>
          <w:rFonts w:ascii="Times New Roman" w:hAnsi="Times New Roman"/>
          <w:sz w:val="28"/>
          <w:szCs w:val="28"/>
        </w:rPr>
        <w:t>. Основные приёмы работы</w:t>
      </w:r>
    </w:p>
    <w:p w:rsidR="00287DC2" w:rsidRPr="00CA5586" w:rsidRDefault="00287DC2" w:rsidP="00DD6195">
      <w:pPr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  <w:u w:val="single"/>
        </w:rPr>
        <w:t>Практика</w:t>
      </w:r>
      <w:r w:rsidRPr="00CA5586">
        <w:rPr>
          <w:rFonts w:ascii="Times New Roman" w:hAnsi="Times New Roman"/>
          <w:sz w:val="28"/>
          <w:szCs w:val="28"/>
        </w:rPr>
        <w:t xml:space="preserve"> Завязывание полного узла фриволите, пико, чтение схем. Плетение колец. Прямая сцепка, поворачивание кружева. Выполнение простейших узоров по схеме</w:t>
      </w:r>
      <w:r w:rsidR="00DD6195" w:rsidRPr="00CA5586">
        <w:rPr>
          <w:rFonts w:ascii="Times New Roman" w:hAnsi="Times New Roman"/>
          <w:sz w:val="28"/>
          <w:szCs w:val="28"/>
        </w:rPr>
        <w:t xml:space="preserve">. </w:t>
      </w:r>
      <w:r w:rsidR="00DD6195" w:rsidRPr="00CA5586">
        <w:rPr>
          <w:rFonts w:ascii="Times New Roman" w:hAnsi="Times New Roman"/>
          <w:spacing w:val="-2"/>
          <w:sz w:val="28"/>
          <w:szCs w:val="28"/>
        </w:rPr>
        <w:t>Выполнение изделия в технике фриволите</w:t>
      </w:r>
    </w:p>
    <w:p w:rsidR="00A8164C" w:rsidRPr="00CA5586" w:rsidRDefault="0065702A" w:rsidP="00DD6195">
      <w:pPr>
        <w:spacing w:after="0" w:line="240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4</w:t>
      </w:r>
      <w:r w:rsidR="00A8164C" w:rsidRPr="00CA5586">
        <w:rPr>
          <w:rFonts w:ascii="Times New Roman" w:hAnsi="Times New Roman"/>
          <w:sz w:val="28"/>
          <w:szCs w:val="28"/>
        </w:rPr>
        <w:t xml:space="preserve">.   </w:t>
      </w:r>
      <w:r w:rsidR="00350AE4" w:rsidRPr="00CA5586">
        <w:rPr>
          <w:rFonts w:ascii="Times New Roman" w:hAnsi="Times New Roman"/>
          <w:b/>
          <w:i/>
          <w:sz w:val="28"/>
          <w:szCs w:val="28"/>
        </w:rPr>
        <w:t>Итоговое занятие  (1</w:t>
      </w:r>
      <w:r w:rsidR="00A8164C" w:rsidRPr="00CA5586">
        <w:rPr>
          <w:rFonts w:ascii="Times New Roman" w:hAnsi="Times New Roman"/>
          <w:b/>
          <w:i/>
          <w:sz w:val="28"/>
          <w:szCs w:val="28"/>
        </w:rPr>
        <w:t xml:space="preserve"> ч.)</w:t>
      </w:r>
      <w:r w:rsidR="00A8164C" w:rsidRPr="00CA5586">
        <w:rPr>
          <w:rFonts w:ascii="Times New Roman" w:hAnsi="Times New Roman"/>
          <w:sz w:val="28"/>
          <w:szCs w:val="28"/>
        </w:rPr>
        <w:t xml:space="preserve"> Выставка работ </w:t>
      </w:r>
      <w:r w:rsidR="00350AE4" w:rsidRPr="00CA5586">
        <w:rPr>
          <w:rFonts w:ascii="Times New Roman" w:eastAsia="Times New Roman" w:hAnsi="Times New Roman"/>
          <w:iCs/>
          <w:sz w:val="28"/>
          <w:szCs w:val="28"/>
          <w:lang w:eastAsia="ru-RU"/>
        </w:rPr>
        <w:t>обучающихся</w:t>
      </w:r>
      <w:r w:rsidR="00350AE4" w:rsidRPr="00CA5586">
        <w:rPr>
          <w:rFonts w:ascii="Times New Roman" w:hAnsi="Times New Roman"/>
          <w:sz w:val="28"/>
          <w:szCs w:val="28"/>
        </w:rPr>
        <w:t xml:space="preserve"> </w:t>
      </w:r>
    </w:p>
    <w:p w:rsidR="006463F9" w:rsidRPr="00CA5586" w:rsidRDefault="006463F9" w:rsidP="006463F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D6195" w:rsidRPr="00CA5586" w:rsidRDefault="002B79EB" w:rsidP="00CA558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5586">
        <w:rPr>
          <w:rFonts w:ascii="Times New Roman" w:hAnsi="Times New Roman"/>
          <w:sz w:val="28"/>
          <w:szCs w:val="28"/>
        </w:rPr>
        <w:t>Занятия проводятся 1 раз в неделю, длительность занятия – 45 минут.</w:t>
      </w:r>
    </w:p>
    <w:p w:rsidR="00DD6195" w:rsidRPr="00CA5586" w:rsidRDefault="00DD6195" w:rsidP="00365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463F9" w:rsidRPr="00CA5586" w:rsidRDefault="006463F9" w:rsidP="00365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6568F" w:rsidRPr="00CA5586" w:rsidRDefault="0036568F" w:rsidP="003656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Предметные: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знают историю возникновения техники вязания крючком и спицами, вышивки крестом, бисерного рукоделия, изонити;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имеют представление о композиции, перспективе, пропорциях и законах цветоведения;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знают приемы выполнения эскизов и подготовительных рисунков и создают эскизы для изготовления изделий с использованием основных законов цветоведения и композиции;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владеют различными приёмами вязания крючком и спицами, вышивки крестом, бисерного рукоделия, изонити;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распознают виды, назначения материалов, инструментов и оборудования, применяемого для работы с различными материалами при изготовлении изделий;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подбирают и используют материалы с учетом характера изделия и технологии его изготовления;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подбирают и применяют инструменты и оборудование с учетом требований технологии;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умеют составлять творческие декоративные композиции с использованием основных приёмов создания декоративных композиций, стилизовать природные объекты в декоративные на основе художественного отбора, умеют при этом прогнозировать результат, ставить задачи при выполнении изделий, находить информацию, стремятся и умеют самостоятельно планировать технологический процесс и процесс изготовления изделия;</w:t>
      </w:r>
      <w:proofErr w:type="gramEnd"/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умеют самостоятельно терпеливо, аккуратно и эстетически грамотно выполнять изделия в изученных техниках по составленному алгоритму, контролируя свои действия, стремясь добиться хороших результатов;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- знают требования к качеству выполнения и отделки художественных изделий и 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соблюдают их.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Личностные: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- уважительно относятся к наследию своего народа, различают основные виды традиционных ремёсел народов России; 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проявляют стойкий интерес к декоративно-прикладному, народному искусству и к изготовлению сувениров своими руками;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развит навык самостоятельной работы и работы в группе при выполнении практических творческих работ;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умеют работать в коллективе в сотрудничестве и кооперации, избегая конфликтов, уважительно относясь к своему и чужому труду, выслушивая и учитывая мнения партнёров, управляя его поведением, сотрудничая с ними и педагогом;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умеют правильно выражать свои мысли, ставить вопросы;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привито умение доводить начатое до конца.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Метапредметные: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знают и соблюдают правила внутреннего распорядка, требование безопасности труда, пожарной безопасности и личной гигиены;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умеют характеризовать и анализировать произведения мастеров декоративно – прикладного творчества, обогащая мировосприятие, добывать о них информацию;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- рационально используют учебную и дополнительную информацию для проектирования и создания изделий; 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владеют методами чтения и способами графического представления технологической информации;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применяют общенаучные знания в процессе изготовления изделий для обоснования и аргументации рациональности деятельности;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сравнивают изучаемые материалы по их свойствам, анализируют конструкции предлагаемых изделий, делают простейшие обобщения; группируют предметы по их общему признаку;</w:t>
      </w:r>
    </w:p>
    <w:p w:rsidR="0036568F" w:rsidRPr="00CA5586" w:rsidRDefault="0036568F" w:rsidP="0036568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- находить ответы на предлагаемые вопросы, используя свой жизненный опыт и информацию, полученную на занятии; пользуются памятками</w:t>
      </w:r>
    </w:p>
    <w:p w:rsidR="00A8164C" w:rsidRPr="00CA5586" w:rsidRDefault="00A8164C" w:rsidP="00A8164C">
      <w:pPr>
        <w:rPr>
          <w:rFonts w:ascii="Times New Roman" w:hAnsi="Times New Roman"/>
          <w:sz w:val="28"/>
          <w:szCs w:val="28"/>
        </w:rPr>
      </w:pPr>
    </w:p>
    <w:p w:rsidR="002B79EB" w:rsidRPr="00CA5586" w:rsidRDefault="002B79EB" w:rsidP="002B79E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A5586">
        <w:rPr>
          <w:rFonts w:ascii="Times New Roman" w:hAnsi="Times New Roman"/>
          <w:b/>
          <w:sz w:val="28"/>
          <w:szCs w:val="28"/>
        </w:rPr>
        <w:t>Условия реализации программы</w:t>
      </w:r>
    </w:p>
    <w:p w:rsidR="002B79EB" w:rsidRPr="00CA5586" w:rsidRDefault="005009A0" w:rsidP="0050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Занятия</w:t>
      </w:r>
      <w:r w:rsidR="002B79EB"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B79EB" w:rsidRPr="00CA5586">
        <w:rPr>
          <w:rFonts w:ascii="Times New Roman" w:eastAsia="Times New Roman" w:hAnsi="Times New Roman"/>
          <w:sz w:val="28"/>
          <w:szCs w:val="28"/>
          <w:lang w:eastAsia="ru-RU"/>
        </w:rPr>
        <w:t>тся в кабинете технологии, отвечающем санитарно-гигиеническим требованиям, где имеется хорошее дневное и вечернее освещение. Люминесцентные лампы обеспечивают общее освещение, близкое к естественному свету, что очень важно при подборе ниток для вышивки и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 вязания</w:t>
      </w:r>
      <w:r w:rsidR="002B79EB" w:rsidRPr="00CA5586">
        <w:rPr>
          <w:rFonts w:ascii="Times New Roman" w:eastAsia="Times New Roman" w:hAnsi="Times New Roman"/>
          <w:sz w:val="28"/>
          <w:szCs w:val="28"/>
          <w:lang w:eastAsia="ru-RU"/>
        </w:rPr>
        <w:t>. В перерывах между занятиями помещение проветривается, температурный режим поддерживается в пределах от +17 до +20 °С.</w:t>
      </w:r>
    </w:p>
    <w:p w:rsidR="002B79EB" w:rsidRPr="00CA5586" w:rsidRDefault="002B79EB" w:rsidP="0050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Площадь кабинета достаточна для проведения занятий с группой 15 человек. Рабочие места организованы таким образом, чтобы дети сидели, не стесняя друг друга, за каждым закреплено определённое место.</w:t>
      </w:r>
    </w:p>
    <w:p w:rsidR="002B79EB" w:rsidRPr="00CA5586" w:rsidRDefault="002B79EB" w:rsidP="0050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Для утюжки изделий имеется гладильная доска и утюг с пароувлажнителем.</w:t>
      </w:r>
    </w:p>
    <w:p w:rsidR="002B79EB" w:rsidRPr="00CA5586" w:rsidRDefault="002B79EB" w:rsidP="0050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Школьная доска используется для демонстрации схем, эскизов, рисунков.</w:t>
      </w:r>
    </w:p>
    <w:p w:rsidR="002B79EB" w:rsidRPr="00CA5586" w:rsidRDefault="002B79EB" w:rsidP="0050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В учебном помещении имеется постоянно действующая выставка лучших работ обучающихся. Нижняя часть шкафов используется для хранения незаконченных работ </w:t>
      </w:r>
      <w:r w:rsidR="005009A0" w:rsidRPr="00CA5586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 xml:space="preserve">, материалов и приспособлений. </w:t>
      </w:r>
    </w:p>
    <w:p w:rsidR="002B79EB" w:rsidRPr="00CA5586" w:rsidRDefault="002B79EB" w:rsidP="005009A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/>
          <w:sz w:val="28"/>
          <w:szCs w:val="28"/>
          <w:lang w:eastAsia="ru-RU"/>
        </w:rPr>
        <w:t>Кабинет оснащён проектором и ноутбуком.</w:t>
      </w:r>
    </w:p>
    <w:p w:rsidR="005009A0" w:rsidRPr="00CA5586" w:rsidRDefault="005009A0" w:rsidP="002B79E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bCs/>
          <w:iCs/>
          <w:sz w:val="28"/>
          <w:szCs w:val="28"/>
          <w:u w:val="single"/>
          <w:lang w:eastAsia="ru-RU"/>
        </w:rPr>
      </w:pPr>
    </w:p>
    <w:p w:rsidR="00CA5586" w:rsidRDefault="00CA5586" w:rsidP="00A71D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CA5586" w:rsidRDefault="00CA5586" w:rsidP="00A71D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2B79EB" w:rsidRPr="00CA5586" w:rsidRDefault="002B79EB" w:rsidP="00A71D73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bookmarkStart w:id="0" w:name="_GoBack"/>
      <w:bookmarkEnd w:id="0"/>
      <w:r w:rsidRPr="00CA5586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lastRenderedPageBreak/>
        <w:t>Материальное обеспечение</w:t>
      </w:r>
    </w:p>
    <w:p w:rsidR="005009A0" w:rsidRPr="00CA5586" w:rsidRDefault="005009A0" w:rsidP="005009A0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плакаты по вязанию крючком и спицами, бисерному рукоделию</w:t>
      </w:r>
    </w:p>
    <w:p w:rsidR="005009A0" w:rsidRPr="00CA5586" w:rsidRDefault="005009A0" w:rsidP="005009A0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</w:rPr>
        <w:t xml:space="preserve">схемы: </w:t>
      </w:r>
    </w:p>
    <w:p w:rsidR="005009A0" w:rsidRPr="00CA5586" w:rsidRDefault="005009A0" w:rsidP="005009A0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для плетения бисером</w:t>
      </w:r>
    </w:p>
    <w:p w:rsidR="005009A0" w:rsidRPr="00CA5586" w:rsidRDefault="005009A0" w:rsidP="005009A0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для вышивки изонитью</w:t>
      </w:r>
    </w:p>
    <w:p w:rsidR="005009A0" w:rsidRPr="00CA5586" w:rsidRDefault="005009A0" w:rsidP="005009A0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</w:rPr>
        <w:t xml:space="preserve">образцы: </w:t>
      </w:r>
    </w:p>
    <w:p w:rsidR="005009A0" w:rsidRPr="00CA5586" w:rsidRDefault="005009A0" w:rsidP="005009A0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готовых изделий</w:t>
      </w:r>
    </w:p>
    <w:p w:rsidR="005009A0" w:rsidRPr="00CA5586" w:rsidRDefault="005009A0" w:rsidP="005009A0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бисерных цепочек</w:t>
      </w:r>
    </w:p>
    <w:p w:rsidR="005009A0" w:rsidRPr="00CA5586" w:rsidRDefault="005009A0" w:rsidP="005009A0">
      <w:pPr>
        <w:numPr>
          <w:ilvl w:val="0"/>
          <w:numId w:val="3"/>
        </w:numPr>
        <w:autoSpaceDN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CA5586">
        <w:rPr>
          <w:rFonts w:ascii="Times New Roman" w:hAnsi="Times New Roman"/>
          <w:i/>
          <w:sz w:val="28"/>
          <w:szCs w:val="28"/>
        </w:rPr>
        <w:t>коллекции:</w:t>
      </w:r>
    </w:p>
    <w:p w:rsidR="005009A0" w:rsidRPr="00CA5586" w:rsidRDefault="005009A0" w:rsidP="005009A0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материалов для бисера</w:t>
      </w:r>
    </w:p>
    <w:p w:rsidR="005009A0" w:rsidRPr="00CA5586" w:rsidRDefault="005009A0" w:rsidP="005009A0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ниток для вышивки</w:t>
      </w:r>
    </w:p>
    <w:p w:rsidR="005009A0" w:rsidRPr="00CA5586" w:rsidRDefault="005009A0" w:rsidP="005009A0">
      <w:pPr>
        <w:numPr>
          <w:ilvl w:val="1"/>
          <w:numId w:val="3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фурнитуры для бисерных украшений</w:t>
      </w:r>
    </w:p>
    <w:p w:rsidR="005009A0" w:rsidRPr="00CA5586" w:rsidRDefault="005009A0" w:rsidP="005009A0">
      <w:pPr>
        <w:pStyle w:val="ad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нитки катушечные разных цветов;</w:t>
      </w:r>
    </w:p>
    <w:p w:rsidR="005009A0" w:rsidRPr="00CA5586" w:rsidRDefault="005009A0" w:rsidP="005009A0">
      <w:pPr>
        <w:pStyle w:val="ad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пуговицы, бусины, бисер </w:t>
      </w:r>
    </w:p>
    <w:p w:rsidR="006463F9" w:rsidRPr="00CA5586" w:rsidRDefault="005009A0" w:rsidP="006463F9">
      <w:pPr>
        <w:pStyle w:val="ad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картон;</w:t>
      </w:r>
      <w:r w:rsidR="006463F9" w:rsidRPr="00CA55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мел, карандаши, фломастеры</w:t>
      </w:r>
    </w:p>
    <w:p w:rsidR="005009A0" w:rsidRPr="00CA5586" w:rsidRDefault="002B79EB" w:rsidP="005009A0">
      <w:pPr>
        <w:pStyle w:val="ad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ножницы, булавки, </w:t>
      </w:r>
    </w:p>
    <w:p w:rsidR="002B79EB" w:rsidRPr="00CA5586" w:rsidRDefault="006463F9" w:rsidP="005009A0">
      <w:pPr>
        <w:pStyle w:val="ad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A55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клей ПВА, клеевой пистолет</w:t>
      </w:r>
      <w:r w:rsidR="002B79EB" w:rsidRPr="00CA558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:rsidR="006463F9" w:rsidRPr="00CA5586" w:rsidRDefault="006463F9" w:rsidP="006463F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6463F9" w:rsidRPr="00CA5586" w:rsidRDefault="006463F9" w:rsidP="006463F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A5586">
        <w:rPr>
          <w:rFonts w:ascii="Times New Roman" w:hAnsi="Times New Roman"/>
          <w:b/>
          <w:sz w:val="28"/>
          <w:szCs w:val="28"/>
        </w:rPr>
        <w:t>Методические и дидактические материалы</w:t>
      </w:r>
    </w:p>
    <w:p w:rsidR="006463F9" w:rsidRPr="00CA5586" w:rsidRDefault="006463F9" w:rsidP="006463F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1. Выставочные детские работы в натуральном виде и размещённые на персональном сайте педагога.</w:t>
      </w:r>
    </w:p>
    <w:p w:rsidR="006463F9" w:rsidRPr="00CA5586" w:rsidRDefault="006463F9" w:rsidP="006463F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2. Видео и фото каталоги (подборка из интернета и с выставок) на электронных носителях и в распечатанном виде.</w:t>
      </w:r>
    </w:p>
    <w:p w:rsidR="006463F9" w:rsidRPr="00CA5586" w:rsidRDefault="006463F9" w:rsidP="006463F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3. Презентации по каждому разделу и теме (подготовлены педагогом).</w:t>
      </w:r>
    </w:p>
    <w:p w:rsidR="006463F9" w:rsidRPr="00CA5586" w:rsidRDefault="006463F9" w:rsidP="006463F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4. Инструкционные карты по каждому разделу.</w:t>
      </w:r>
    </w:p>
    <w:p w:rsidR="00A71D73" w:rsidRPr="00CA5586" w:rsidRDefault="006463F9" w:rsidP="006463F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5. Наглядные пособия: сочетание цветов, цветовой круг</w:t>
      </w:r>
    </w:p>
    <w:p w:rsidR="006463F9" w:rsidRPr="00CA5586" w:rsidRDefault="006463F9" w:rsidP="006463F9">
      <w:pPr>
        <w:spacing w:after="0" w:line="240" w:lineRule="auto"/>
        <w:ind w:left="360"/>
        <w:rPr>
          <w:rStyle w:val="s2"/>
          <w:rFonts w:ascii="Times New Roman" w:hAnsi="Times New Roman"/>
          <w:sz w:val="28"/>
          <w:szCs w:val="28"/>
        </w:rPr>
      </w:pPr>
      <w:r w:rsidRPr="00CA5586">
        <w:rPr>
          <w:rStyle w:val="s2"/>
          <w:rFonts w:ascii="Times New Roman" w:hAnsi="Times New Roman"/>
          <w:sz w:val="28"/>
          <w:szCs w:val="28"/>
        </w:rPr>
        <w:t>6.</w:t>
      </w:r>
      <w:r w:rsidR="00A71D73" w:rsidRPr="00CA5586">
        <w:rPr>
          <w:rStyle w:val="s2"/>
          <w:rFonts w:ascii="Times New Roman" w:hAnsi="Times New Roman"/>
          <w:sz w:val="28"/>
          <w:szCs w:val="28"/>
        </w:rPr>
        <w:t xml:space="preserve"> Таблицы условных обозначений по разделам.</w:t>
      </w:r>
    </w:p>
    <w:p w:rsidR="006463F9" w:rsidRPr="00CA5586" w:rsidRDefault="006463F9" w:rsidP="006463F9">
      <w:pPr>
        <w:spacing w:after="0" w:line="240" w:lineRule="auto"/>
        <w:ind w:left="360"/>
        <w:rPr>
          <w:rStyle w:val="s2"/>
          <w:rFonts w:ascii="Times New Roman" w:hAnsi="Times New Roman"/>
          <w:sz w:val="28"/>
          <w:szCs w:val="28"/>
        </w:rPr>
      </w:pPr>
      <w:r w:rsidRPr="00CA5586">
        <w:rPr>
          <w:rStyle w:val="s2"/>
          <w:rFonts w:ascii="Times New Roman" w:hAnsi="Times New Roman"/>
          <w:sz w:val="28"/>
          <w:szCs w:val="28"/>
        </w:rPr>
        <w:t>7.</w:t>
      </w:r>
      <w:r w:rsidR="00A71D73" w:rsidRPr="00CA5586">
        <w:rPr>
          <w:rFonts w:ascii="Times New Roman" w:hAnsi="Times New Roman"/>
          <w:sz w:val="28"/>
          <w:szCs w:val="28"/>
        </w:rPr>
        <w:t xml:space="preserve"> Заготовки эскизов, шаблонов и схем по каждому разделу.</w:t>
      </w:r>
    </w:p>
    <w:p w:rsidR="006463F9" w:rsidRPr="00CA5586" w:rsidRDefault="00A71D73" w:rsidP="00A71D73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8. Подборки теоретического материала для педагога и </w:t>
      </w:r>
      <w:proofErr w:type="gramStart"/>
      <w:r w:rsidRPr="00CA558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CA5586">
        <w:rPr>
          <w:rFonts w:ascii="Times New Roman" w:hAnsi="Times New Roman"/>
          <w:sz w:val="28"/>
          <w:szCs w:val="28"/>
        </w:rPr>
        <w:t xml:space="preserve"> по каждому занятию.</w:t>
      </w:r>
    </w:p>
    <w:p w:rsidR="006463F9" w:rsidRPr="00CA5586" w:rsidRDefault="00A71D73" w:rsidP="006463F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9</w:t>
      </w:r>
      <w:r w:rsidR="006463F9" w:rsidRPr="00CA5586">
        <w:rPr>
          <w:rFonts w:ascii="Times New Roman" w:hAnsi="Times New Roman"/>
          <w:sz w:val="28"/>
          <w:szCs w:val="28"/>
        </w:rPr>
        <w:t xml:space="preserve">. </w:t>
      </w:r>
      <w:r w:rsidRPr="00CA5586">
        <w:rPr>
          <w:rFonts w:ascii="Times New Roman" w:hAnsi="Times New Roman"/>
          <w:sz w:val="28"/>
          <w:szCs w:val="28"/>
        </w:rPr>
        <w:t>Планы – конспекты занятий</w:t>
      </w:r>
    </w:p>
    <w:p w:rsidR="006463F9" w:rsidRPr="00CA5586" w:rsidRDefault="00A71D73" w:rsidP="006463F9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10</w:t>
      </w:r>
      <w:r w:rsidR="006463F9" w:rsidRPr="00CA5586">
        <w:rPr>
          <w:rFonts w:ascii="Times New Roman" w:hAnsi="Times New Roman"/>
          <w:sz w:val="28"/>
          <w:szCs w:val="28"/>
        </w:rPr>
        <w:t>. Инструкции по технике безопасности.</w:t>
      </w:r>
    </w:p>
    <w:p w:rsidR="00AB4CD9" w:rsidRPr="00CA5586" w:rsidRDefault="00AB4CD9" w:rsidP="000C63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1D73" w:rsidRPr="00CA5586" w:rsidRDefault="00A71D73" w:rsidP="000C630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A5586">
        <w:rPr>
          <w:rFonts w:ascii="Times New Roman" w:hAnsi="Times New Roman"/>
          <w:b/>
          <w:color w:val="000000"/>
          <w:sz w:val="28"/>
          <w:szCs w:val="28"/>
        </w:rPr>
        <w:t>Источники информации</w:t>
      </w:r>
    </w:p>
    <w:p w:rsidR="00A71D73" w:rsidRPr="00CA5586" w:rsidRDefault="00A71D73" w:rsidP="00A71D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14" w:right="5"/>
        <w:jc w:val="both"/>
        <w:rPr>
          <w:rFonts w:ascii="Times New Roman" w:hAnsi="Times New Roman"/>
          <w:sz w:val="28"/>
          <w:szCs w:val="28"/>
        </w:rPr>
      </w:pPr>
    </w:p>
    <w:p w:rsidR="00A71D73" w:rsidRPr="00CA5586" w:rsidRDefault="00A71D73" w:rsidP="00A71D73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right="5" w:hanging="357"/>
        <w:jc w:val="both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iCs/>
          <w:sz w:val="28"/>
          <w:szCs w:val="28"/>
        </w:rPr>
        <w:t>Гандертон Л</w:t>
      </w:r>
      <w:r w:rsidRPr="00CA5586">
        <w:rPr>
          <w:rFonts w:ascii="Times New Roman" w:hAnsi="Times New Roman"/>
          <w:i/>
          <w:iCs/>
          <w:sz w:val="28"/>
          <w:szCs w:val="28"/>
        </w:rPr>
        <w:t>.</w:t>
      </w:r>
      <w:r w:rsidRPr="00CA5586">
        <w:rPr>
          <w:rFonts w:ascii="Times New Roman" w:hAnsi="Times New Roman"/>
          <w:sz w:val="28"/>
          <w:szCs w:val="28"/>
        </w:rPr>
        <w:t xml:space="preserve"> Энциклопедия  рукоделий  -  М.: АСТ-ПРЕСС , 2002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Попивщая С.И. Искусство вышивки. – М., «ЭКСМО», 2003 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Максимова М.В., Кузьмина М.А. Вышивка. Первые шаги – М., «ЭКСМО-Пресс», 1997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Красичкова Е.И.,  Дубовицкая Л.П. Учимся вышивать. – Минск «Полымя», 1989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Астапенко Э.А. Вышивка. – Донецк «Сталкер», 2003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Базулина Л.В. Бисер / Базулина Л.В., Новикова И.В. - Ярославль «Академия развития», 1997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Артамонова Е.В. Бисер. –  М., «ЭКСМО-Пресс», 2005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Ляукина М.В. Бисер: техника, приёмы, изделия. - М., «АСТ-Пресс»,2003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Тимченко Э. Бисерное рукоделие. – Смоленск, «Русич», 2005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Виноградова Е.Г. Бисер для детей. Игрушки и украшения. – М., «ЭКСМО», 2003 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lastRenderedPageBreak/>
        <w:t>Лындина Ю. Фигурки из бисера, - М., «Культура и традиции», 2003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Виноградова Е.Г. Новые модели фенечек из бисера. – М., «Сова», 2006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Котова И.Н., Котова А.С. Гармония цветов. – Санкт-Петербург, Издательский Дом «М и М», 1998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 xml:space="preserve">Котова И.Н., Котова А.С. Волшебная игла. – Санкт-Петербург, Издательский Дом «М и М», 1997 </w:t>
      </w:r>
    </w:p>
    <w:p w:rsidR="00A71D73" w:rsidRPr="00CA5586" w:rsidRDefault="00A71D73" w:rsidP="00A71D73">
      <w:pPr>
        <w:numPr>
          <w:ilvl w:val="0"/>
          <w:numId w:val="6"/>
        </w:numPr>
        <w:autoSpaceDN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r w:rsidRPr="00CA5586">
        <w:rPr>
          <w:rFonts w:ascii="Times New Roman" w:hAnsi="Times New Roman"/>
          <w:sz w:val="28"/>
          <w:szCs w:val="28"/>
        </w:rPr>
        <w:t>Бурундукова Л.И. Волшебная изонить. – М., «АСТ-Пресс», 2010</w:t>
      </w:r>
    </w:p>
    <w:p w:rsidR="00A71D73" w:rsidRPr="00CA5586" w:rsidRDefault="00CA5586" w:rsidP="00A71D7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8" w:history="1"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http://masterclassy.ru/</w:t>
        </w:r>
      </w:hyperlink>
      <w:r w:rsidR="00A71D73" w:rsidRPr="00CA5586">
        <w:rPr>
          <w:rFonts w:ascii="Times New Roman" w:hAnsi="Times New Roman"/>
          <w:sz w:val="28"/>
          <w:szCs w:val="28"/>
        </w:rPr>
        <w:t xml:space="preserve"> Мастер классы</w:t>
      </w:r>
    </w:p>
    <w:p w:rsidR="00A71D73" w:rsidRPr="00CA5586" w:rsidRDefault="00CA5586" w:rsidP="00A71D7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9" w:history="1"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http://stranamasterov.ru/</w:t>
        </w:r>
      </w:hyperlink>
      <w:r w:rsidR="00A71D73" w:rsidRPr="00CA5586">
        <w:rPr>
          <w:rFonts w:ascii="Times New Roman" w:hAnsi="Times New Roman"/>
          <w:sz w:val="28"/>
          <w:szCs w:val="28"/>
        </w:rPr>
        <w:t xml:space="preserve"> Страна мастеров</w:t>
      </w:r>
    </w:p>
    <w:p w:rsidR="00A71D73" w:rsidRPr="00CA5586" w:rsidRDefault="00CA5586" w:rsidP="00A71D7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0" w:history="1"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://</w:t>
        </w:r>
        <w:proofErr w:type="spellStart"/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krestx</w:t>
        </w:r>
        <w:proofErr w:type="spellEnd"/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.</w:t>
        </w:r>
        <w:proofErr w:type="spellStart"/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/</w:t>
        </w:r>
      </w:hyperlink>
      <w:r w:rsidR="00A71D73" w:rsidRPr="00CA5586">
        <w:rPr>
          <w:rFonts w:ascii="Times New Roman" w:hAnsi="Times New Roman"/>
          <w:sz w:val="28"/>
          <w:szCs w:val="28"/>
        </w:rPr>
        <w:t xml:space="preserve"> Вышивка крестом</w:t>
      </w:r>
    </w:p>
    <w:p w:rsidR="00A71D73" w:rsidRPr="00CA5586" w:rsidRDefault="00CA5586" w:rsidP="00A71D7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1" w:history="1"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://</w:t>
        </w:r>
        <w:proofErr w:type="spellStart"/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biserok</w:t>
        </w:r>
        <w:proofErr w:type="spellEnd"/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.</w:t>
        </w:r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org</w:t>
        </w:r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/</w:t>
        </w:r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category</w:t>
        </w:r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/</w:t>
        </w:r>
        <w:proofErr w:type="spellStart"/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visivka</w:t>
        </w:r>
        <w:proofErr w:type="spellEnd"/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-</w:t>
        </w:r>
        <w:proofErr w:type="spellStart"/>
        <w:r w:rsidR="00A71D73" w:rsidRPr="00CA5586">
          <w:rPr>
            <w:rStyle w:val="ae"/>
            <w:rFonts w:ascii="Times New Roman" w:hAnsi="Times New Roman"/>
            <w:sz w:val="28"/>
            <w:szCs w:val="28"/>
            <w:lang w:val="en-US"/>
          </w:rPr>
          <w:t>biserom</w:t>
        </w:r>
        <w:proofErr w:type="spellEnd"/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/</w:t>
        </w:r>
      </w:hyperlink>
      <w:r w:rsidR="00A71D73" w:rsidRPr="00CA5586">
        <w:rPr>
          <w:rFonts w:ascii="Times New Roman" w:hAnsi="Times New Roman"/>
          <w:sz w:val="28"/>
          <w:szCs w:val="28"/>
        </w:rPr>
        <w:t xml:space="preserve">  Вышивка бисером</w:t>
      </w:r>
    </w:p>
    <w:p w:rsidR="00A71D73" w:rsidRPr="00CA5586" w:rsidRDefault="00CA5586" w:rsidP="00A71D7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2" w:history="1"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http://pleteniebiserom.ru/</w:t>
        </w:r>
      </w:hyperlink>
      <w:r w:rsidR="00A71D73" w:rsidRPr="00CA5586">
        <w:rPr>
          <w:rFonts w:ascii="Times New Roman" w:hAnsi="Times New Roman"/>
          <w:sz w:val="28"/>
          <w:szCs w:val="28"/>
        </w:rPr>
        <w:t xml:space="preserve"> Плетение бисером</w:t>
      </w:r>
    </w:p>
    <w:p w:rsidR="00A71D73" w:rsidRPr="00CA5586" w:rsidRDefault="00CA5586" w:rsidP="00A71D73">
      <w:pPr>
        <w:widowControl w:val="0"/>
        <w:numPr>
          <w:ilvl w:val="0"/>
          <w:numId w:val="6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/>
          <w:sz w:val="28"/>
          <w:szCs w:val="28"/>
        </w:rPr>
      </w:pPr>
      <w:hyperlink r:id="rId13" w:history="1">
        <w:r w:rsidR="00A71D73" w:rsidRPr="00CA5586">
          <w:rPr>
            <w:rStyle w:val="ae"/>
            <w:rFonts w:ascii="Times New Roman" w:hAnsi="Times New Roman"/>
            <w:sz w:val="28"/>
            <w:szCs w:val="28"/>
          </w:rPr>
          <w:t>http://wiki.pathfinders.org.ua/</w:t>
        </w:r>
      </w:hyperlink>
      <w:r w:rsidR="00A71D73" w:rsidRPr="00CA5586">
        <w:rPr>
          <w:rFonts w:ascii="Times New Roman" w:hAnsi="Times New Roman"/>
          <w:sz w:val="28"/>
          <w:szCs w:val="28"/>
        </w:rPr>
        <w:t xml:space="preserve">  Изонить</w:t>
      </w:r>
    </w:p>
    <w:p w:rsidR="00A71D73" w:rsidRPr="00CA5586" w:rsidRDefault="00A71D73" w:rsidP="000C63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A71D73" w:rsidRPr="00CA5586" w:rsidSect="00CA5586">
      <w:pgSz w:w="11906" w:h="16838"/>
      <w:pgMar w:top="720" w:right="851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A3362"/>
    <w:multiLevelType w:val="hybridMultilevel"/>
    <w:tmpl w:val="36CE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657350"/>
    <w:multiLevelType w:val="multilevel"/>
    <w:tmpl w:val="70BE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170CA"/>
    <w:multiLevelType w:val="hybridMultilevel"/>
    <w:tmpl w:val="7FD821A6"/>
    <w:lvl w:ilvl="0" w:tplc="F5C4FF7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4C721F"/>
    <w:multiLevelType w:val="multilevel"/>
    <w:tmpl w:val="9F62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C002AA"/>
    <w:multiLevelType w:val="hybridMultilevel"/>
    <w:tmpl w:val="9E28DB88"/>
    <w:lvl w:ilvl="0" w:tplc="8F02A924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F87227"/>
    <w:multiLevelType w:val="hybridMultilevel"/>
    <w:tmpl w:val="FAA2A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562CF2"/>
    <w:multiLevelType w:val="hybridMultilevel"/>
    <w:tmpl w:val="EAD23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D237D0"/>
    <w:multiLevelType w:val="hybridMultilevel"/>
    <w:tmpl w:val="CDE69A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6D29"/>
    <w:rsid w:val="000125F3"/>
    <w:rsid w:val="00012791"/>
    <w:rsid w:val="00031F8F"/>
    <w:rsid w:val="000C6303"/>
    <w:rsid w:val="001117FC"/>
    <w:rsid w:val="00122C94"/>
    <w:rsid w:val="001D0872"/>
    <w:rsid w:val="001D7969"/>
    <w:rsid w:val="001F0D22"/>
    <w:rsid w:val="00212FBB"/>
    <w:rsid w:val="002454CF"/>
    <w:rsid w:val="00287DC2"/>
    <w:rsid w:val="002907C7"/>
    <w:rsid w:val="002B3F3E"/>
    <w:rsid w:val="002B79EB"/>
    <w:rsid w:val="00324B58"/>
    <w:rsid w:val="00350AE4"/>
    <w:rsid w:val="0036568F"/>
    <w:rsid w:val="003A4F26"/>
    <w:rsid w:val="003C56BE"/>
    <w:rsid w:val="0041437D"/>
    <w:rsid w:val="00437557"/>
    <w:rsid w:val="004867D8"/>
    <w:rsid w:val="005009A0"/>
    <w:rsid w:val="00504F9F"/>
    <w:rsid w:val="00511391"/>
    <w:rsid w:val="005138C8"/>
    <w:rsid w:val="005B577E"/>
    <w:rsid w:val="005D000F"/>
    <w:rsid w:val="006463F9"/>
    <w:rsid w:val="00650199"/>
    <w:rsid w:val="0065702A"/>
    <w:rsid w:val="006C5945"/>
    <w:rsid w:val="006C5EE1"/>
    <w:rsid w:val="006C5FA4"/>
    <w:rsid w:val="006D733B"/>
    <w:rsid w:val="006E2D0A"/>
    <w:rsid w:val="00701D30"/>
    <w:rsid w:val="007530E4"/>
    <w:rsid w:val="007A742F"/>
    <w:rsid w:val="0080270C"/>
    <w:rsid w:val="00826A77"/>
    <w:rsid w:val="00850E5C"/>
    <w:rsid w:val="00880120"/>
    <w:rsid w:val="0090329E"/>
    <w:rsid w:val="0091014F"/>
    <w:rsid w:val="009A646E"/>
    <w:rsid w:val="009D355B"/>
    <w:rsid w:val="009D7C06"/>
    <w:rsid w:val="009E7356"/>
    <w:rsid w:val="00A47F55"/>
    <w:rsid w:val="00A71D73"/>
    <w:rsid w:val="00A80FE0"/>
    <w:rsid w:val="00A8164C"/>
    <w:rsid w:val="00AA2DE5"/>
    <w:rsid w:val="00AB4CD9"/>
    <w:rsid w:val="00AD2E10"/>
    <w:rsid w:val="00AD4F3F"/>
    <w:rsid w:val="00AE21EF"/>
    <w:rsid w:val="00AE3D6D"/>
    <w:rsid w:val="00B803EF"/>
    <w:rsid w:val="00BD27F8"/>
    <w:rsid w:val="00BD75D3"/>
    <w:rsid w:val="00C2008D"/>
    <w:rsid w:val="00C32779"/>
    <w:rsid w:val="00CA5586"/>
    <w:rsid w:val="00CF2780"/>
    <w:rsid w:val="00D25F49"/>
    <w:rsid w:val="00DD6195"/>
    <w:rsid w:val="00E31092"/>
    <w:rsid w:val="00E9013A"/>
    <w:rsid w:val="00E9046D"/>
    <w:rsid w:val="00E924C2"/>
    <w:rsid w:val="00E925B7"/>
    <w:rsid w:val="00EB674C"/>
    <w:rsid w:val="00EC031D"/>
    <w:rsid w:val="00EC29C7"/>
    <w:rsid w:val="00EC6B46"/>
    <w:rsid w:val="00EE44BB"/>
    <w:rsid w:val="00EF769E"/>
    <w:rsid w:val="00F26D29"/>
    <w:rsid w:val="00F45FF3"/>
    <w:rsid w:val="00F7429B"/>
    <w:rsid w:val="00F863B7"/>
    <w:rsid w:val="00FA3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D2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26D29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semiHidden/>
    <w:unhideWhenUsed/>
    <w:rsid w:val="00AB4CD9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AB4CD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AB4CD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B4CD9"/>
    <w:rPr>
      <w:sz w:val="22"/>
      <w:szCs w:val="22"/>
      <w:lang w:eastAsia="en-US"/>
    </w:rPr>
  </w:style>
  <w:style w:type="paragraph" w:styleId="a9">
    <w:name w:val="Body Text First Indent"/>
    <w:basedOn w:val="a7"/>
    <w:link w:val="aa"/>
    <w:uiPriority w:val="99"/>
    <w:unhideWhenUsed/>
    <w:rsid w:val="00AB4CD9"/>
    <w:pPr>
      <w:spacing w:after="160" w:line="254" w:lineRule="auto"/>
      <w:ind w:firstLine="360"/>
    </w:pPr>
    <w:rPr>
      <w:rFonts w:asciiTheme="minorHAnsi" w:eastAsiaTheme="minorHAnsi" w:hAnsiTheme="minorHAnsi" w:cstheme="minorBidi"/>
    </w:rPr>
  </w:style>
  <w:style w:type="character" w:customStyle="1" w:styleId="aa">
    <w:name w:val="Красная строка Знак"/>
    <w:basedOn w:val="a8"/>
    <w:link w:val="a9"/>
    <w:uiPriority w:val="99"/>
    <w:rsid w:val="00AB4CD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c"/>
    <w:uiPriority w:val="1"/>
    <w:locked/>
    <w:rsid w:val="00AB4CD9"/>
    <w:rPr>
      <w:rFonts w:eastAsia="Times New Roman"/>
    </w:rPr>
  </w:style>
  <w:style w:type="paragraph" w:styleId="ac">
    <w:name w:val="No Spacing"/>
    <w:link w:val="ab"/>
    <w:uiPriority w:val="1"/>
    <w:qFormat/>
    <w:rsid w:val="00AB4CD9"/>
    <w:rPr>
      <w:rFonts w:eastAsia="Times New Roman"/>
    </w:rPr>
  </w:style>
  <w:style w:type="paragraph" w:styleId="ad">
    <w:name w:val="List Paragraph"/>
    <w:basedOn w:val="a"/>
    <w:uiPriority w:val="34"/>
    <w:qFormat/>
    <w:rsid w:val="00AB4CD9"/>
    <w:pPr>
      <w:spacing w:after="160" w:line="254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2">
    <w:name w:val="s2"/>
    <w:basedOn w:val="a0"/>
    <w:rsid w:val="006463F9"/>
  </w:style>
  <w:style w:type="character" w:customStyle="1" w:styleId="s5">
    <w:name w:val="s5"/>
    <w:basedOn w:val="a0"/>
    <w:rsid w:val="006463F9"/>
  </w:style>
  <w:style w:type="character" w:styleId="ae">
    <w:name w:val="Hyperlink"/>
    <w:basedOn w:val="a0"/>
    <w:semiHidden/>
    <w:unhideWhenUsed/>
    <w:rsid w:val="00A71D73"/>
    <w:rPr>
      <w:color w:val="0000FF"/>
      <w:u w:val="single"/>
    </w:rPr>
  </w:style>
  <w:style w:type="paragraph" w:styleId="af">
    <w:name w:val="Normal (Web)"/>
    <w:basedOn w:val="a"/>
    <w:uiPriority w:val="99"/>
    <w:semiHidden/>
    <w:unhideWhenUsed/>
    <w:rsid w:val="00AD2E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qFormat/>
    <w:rsid w:val="00AA2D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terclassy.ru/" TargetMode="External"/><Relationship Id="rId13" Type="http://schemas.openxmlformats.org/officeDocument/2006/relationships/hyperlink" Target="http://wiki.pathfinders.org.ua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pleteniebiserom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serok.org/category/visivka-biser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krestx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tranamaster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F71C1-4997-40AC-B5E9-BFC65EBB0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4845</Words>
  <Characters>27618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7</cp:revision>
  <cp:lastPrinted>2019-09-20T08:28:00Z</cp:lastPrinted>
  <dcterms:created xsi:type="dcterms:W3CDTF">2023-09-19T17:55:00Z</dcterms:created>
  <dcterms:modified xsi:type="dcterms:W3CDTF">2025-10-14T06:43:00Z</dcterms:modified>
</cp:coreProperties>
</file>